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BF1" w:rsidRDefault="00EE1BF1" w:rsidP="00EE1BF1">
      <w:pPr>
        <w:shd w:val="clear" w:color="auto" w:fill="FFFFFF"/>
        <w:spacing w:after="165"/>
        <w:jc w:val="center"/>
        <w:rPr>
          <w:rFonts w:ascii="Arial" w:eastAsia="Times New Roman" w:hAnsi="Arial" w:cs="Times New Roman"/>
          <w:b/>
          <w:bCs/>
          <w:color w:val="333333"/>
          <w:sz w:val="23"/>
          <w:szCs w:val="23"/>
        </w:rPr>
      </w:pPr>
      <w:r w:rsidRPr="00EE1BF1">
        <w:rPr>
          <w:rFonts w:ascii="Arial" w:eastAsia="Times New Roman" w:hAnsi="Arial" w:cs="Times New Roman"/>
          <w:b/>
          <w:bCs/>
          <w:color w:val="333333"/>
          <w:sz w:val="23"/>
          <w:szCs w:val="23"/>
        </w:rPr>
        <w:t>MỤC LỤC CÁC VĂN BẢN LIÊN QUAN ĐẾN KIỂM ĐỊNH CHẤT LƯỢNG</w:t>
      </w:r>
      <w:bookmarkStart w:id="0" w:name="_GoBack"/>
      <w:bookmarkEnd w:id="0"/>
    </w:p>
    <w:p w:rsidR="00EE1BF1" w:rsidRPr="00EE1BF1" w:rsidRDefault="00EE1BF1" w:rsidP="00EE1BF1">
      <w:pPr>
        <w:shd w:val="clear" w:color="auto" w:fill="FFFFFF"/>
        <w:spacing w:after="16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GIÁO DỤC ĐẠI HỌC VÀ TCCN</w:t>
      </w:r>
    </w:p>
    <w:p w:rsidR="00EE1BF1" w:rsidRPr="00EE1BF1" w:rsidRDefault="00EE1BF1" w:rsidP="00EE1BF1">
      <w:pPr>
        <w:shd w:val="clear" w:color="auto" w:fill="FFFFFF"/>
        <w:spacing w:after="16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18"/>
          <w:szCs w:val="18"/>
        </w:rPr>
        <w:t>--------------------------------------------</w:t>
      </w:r>
    </w:p>
    <w:tbl>
      <w:tblPr>
        <w:tblpPr w:leftFromText="45" w:rightFromText="45" w:vertAnchor="text"/>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3"/>
        <w:gridCol w:w="1860"/>
        <w:gridCol w:w="2722"/>
        <w:gridCol w:w="1573"/>
        <w:gridCol w:w="3282"/>
      </w:tblGrid>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TT</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Loại văn bản    </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Kí hiệu</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Ngày</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Trích yếu</w:t>
            </w:r>
          </w:p>
        </w:tc>
      </w:tr>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 </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 giáo dục đại học 2012</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08/2012/QH13</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18/06/2012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 w:history="1">
              <w:r w:rsidRPr="00EE1BF1">
                <w:rPr>
                  <w:rFonts w:ascii="Arial" w:eastAsia="Times New Roman" w:hAnsi="Arial" w:cs="Times New Roman"/>
                  <w:color w:val="153242"/>
                  <w:sz w:val="23"/>
                  <w:szCs w:val="23"/>
                </w:rPr>
                <w:t>LUẬT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 w:history="1">
              <w:r w:rsidRPr="00EE1BF1">
                <w:rPr>
                  <w:rFonts w:ascii="Arial" w:eastAsia="Times New Roman" w:hAnsi="Arial" w:cs="Times New Roman"/>
                  <w:color w:val="153242"/>
                  <w:sz w:val="23"/>
                  <w:szCs w:val="23"/>
                </w:rPr>
                <w:t>File PDF</w:t>
              </w:r>
            </w:hyperlink>
          </w:p>
        </w:tc>
      </w:tr>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 </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 giáo dục đại học 2018</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34/2018/QH14</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19/11/2018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 w:history="1">
              <w:r w:rsidRPr="00EE1BF1">
                <w:rPr>
                  <w:rFonts w:ascii="Arial" w:eastAsia="Times New Roman" w:hAnsi="Arial" w:cs="Times New Roman"/>
                  <w:color w:val="153242"/>
                  <w:sz w:val="23"/>
                  <w:szCs w:val="23"/>
                </w:rPr>
                <w:t>Luật sửa đổi, bổ sung một số điều của Luật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 w:history="1">
              <w:r w:rsidRPr="00EE1BF1">
                <w:rPr>
                  <w:rFonts w:ascii="Arial" w:eastAsia="Times New Roman" w:hAnsi="Arial" w:cs="Times New Roman"/>
                  <w:color w:val="153242"/>
                  <w:sz w:val="23"/>
                  <w:szCs w:val="23"/>
                </w:rPr>
                <w:t>File PDF</w:t>
              </w:r>
            </w:hyperlink>
          </w:p>
        </w:tc>
      </w:tr>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 </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42/VBHN-VPQH</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10/12/2018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 w:history="1">
              <w:r w:rsidRPr="00EE1BF1">
                <w:rPr>
                  <w:rFonts w:ascii="Arial" w:eastAsia="Times New Roman" w:hAnsi="Arial" w:cs="Times New Roman"/>
                  <w:color w:val="153242"/>
                  <w:sz w:val="23"/>
                  <w:szCs w:val="23"/>
                </w:rPr>
                <w:t>Văn bản hợp nhất 42/VBHN-VPQH 2018 Luật Giáo dục đại học</w:t>
              </w:r>
            </w:hyperlink>
            <w:r w:rsidRPr="00EE1BF1">
              <w:rPr>
                <w:rFonts w:ascii="Arial" w:eastAsia="Times New Roman" w:hAnsi="Arial" w:cs="Times New Roman"/>
                <w:color w:val="333333"/>
                <w:sz w:val="23"/>
                <w:szCs w:val="23"/>
              </w:rPr>
              <w:t> (2012+2018)</w:t>
            </w: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 w:history="1">
              <w:r w:rsidRPr="00EE1BF1">
                <w:rPr>
                  <w:rFonts w:ascii="Arial" w:eastAsia="Times New Roman" w:hAnsi="Arial" w:cs="Times New Roman"/>
                  <w:color w:val="153242"/>
                  <w:sz w:val="23"/>
                  <w:szCs w:val="23"/>
                </w:rPr>
                <w:t>File PDF</w:t>
              </w:r>
            </w:hyperlink>
          </w:p>
        </w:tc>
      </w:tr>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 </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hyperlink r:id="rId10" w:history="1">
              <w:r w:rsidRPr="00EE1BF1">
                <w:rPr>
                  <w:rFonts w:ascii="Arial" w:eastAsia="Times New Roman" w:hAnsi="Arial" w:cs="Times New Roman"/>
                  <w:color w:val="153242"/>
                  <w:sz w:val="23"/>
                  <w:szCs w:val="23"/>
                </w:rPr>
                <w:t>69/QĐ-TTg</w:t>
              </w:r>
            </w:hyperlink>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15/01/2019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1" w:history="1">
              <w:r w:rsidRPr="00EE1BF1">
                <w:rPr>
                  <w:rFonts w:ascii="Arial" w:eastAsia="Times New Roman" w:hAnsi="Arial" w:cs="Times New Roman"/>
                  <w:color w:val="153242"/>
                  <w:sz w:val="23"/>
                  <w:szCs w:val="23"/>
                </w:rPr>
                <w:t>Phê duyệt Đề án nâng cao chất lượng giáo dục đại học giai đoạn 2019 - 2025</w:t>
              </w:r>
            </w:hyperlink>
          </w:p>
        </w:tc>
      </w:tr>
      <w:tr w:rsidR="00EE1BF1" w:rsidRPr="00EE1BF1" w:rsidTr="00EE1BF1">
        <w:trPr>
          <w:tblHeader/>
        </w:trPr>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 </w:t>
            </w:r>
          </w:p>
        </w:tc>
        <w:tc>
          <w:tcPr>
            <w:tcW w:w="1845"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hyperlink r:id="rId12" w:history="1">
              <w:r w:rsidRPr="00EE1BF1">
                <w:rPr>
                  <w:rFonts w:ascii="Arial" w:eastAsia="Times New Roman" w:hAnsi="Arial" w:cs="Times New Roman"/>
                  <w:color w:val="153242"/>
                  <w:sz w:val="23"/>
                  <w:szCs w:val="23"/>
                </w:rPr>
                <w:t>78/QĐ-TTg</w:t>
              </w:r>
            </w:hyperlink>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14/01/2022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3" w:history="1">
              <w:r w:rsidRPr="00EE1BF1">
                <w:rPr>
                  <w:rFonts w:ascii="Arial" w:eastAsia="Times New Roman" w:hAnsi="Arial" w:cs="Times New Roman"/>
                  <w:color w:val="153242"/>
                  <w:sz w:val="23"/>
                  <w:szCs w:val="23"/>
                </w:rPr>
                <w:t>Phê duyệt Chương trình "Phát triển hệ thống bảo đảm và kiểm định chất lượng giáo dục đối với giáo dục đại học và cao đẳng sư phạm giai đoạn 2022 - 2030"</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1.</w:t>
            </w:r>
            <w:r w:rsidRPr="00EE1BF1">
              <w:rPr>
                <w:rFonts w:ascii="Arial" w:eastAsia="Times New Roman" w:hAnsi="Arial" w:cs="Times New Roman"/>
                <w:color w:val="333333"/>
                <w:sz w:val="23"/>
                <w:szCs w:val="23"/>
              </w:rPr>
              <w:t> </w:t>
            </w:r>
            <w:r w:rsidRPr="00EE1BF1">
              <w:rPr>
                <w:rFonts w:ascii="Arial" w:eastAsia="Times New Roman" w:hAnsi="Arial" w:cs="Times New Roman"/>
                <w:b/>
                <w:bCs/>
                <w:color w:val="333333"/>
                <w:sz w:val="23"/>
                <w:szCs w:val="23"/>
              </w:rPr>
              <w:t>Văn bản về Kiểm định viên</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60/2012/TT-BGDĐT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4" w:history="1">
              <w:r w:rsidRPr="00EE1BF1">
                <w:rPr>
                  <w:rFonts w:ascii="Arial" w:eastAsia="Times New Roman" w:hAnsi="Arial" w:cs="Times New Roman"/>
                  <w:color w:val="153242"/>
                  <w:sz w:val="23"/>
                  <w:szCs w:val="23"/>
                </w:rPr>
                <w:t>Quy định về Kiểm định viên KĐCLGD</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18/2013/TT-BGDĐT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14/5/2013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5" w:history="1">
              <w:r w:rsidRPr="00EE1BF1">
                <w:rPr>
                  <w:rFonts w:ascii="Arial" w:eastAsia="Times New Roman" w:hAnsi="Arial" w:cs="Times New Roman"/>
                  <w:color w:val="153242"/>
                  <w:sz w:val="23"/>
                  <w:szCs w:val="23"/>
                </w:rPr>
                <w:t>Ban hành chương trình đào tạo kiểm định viên KĐCLGD ĐH và TCCN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 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08/2021/TT-BGDĐT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 18/3/2021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6" w:history="1">
              <w:r w:rsidRPr="00EE1BF1">
                <w:rPr>
                  <w:rFonts w:ascii="Arial" w:eastAsia="Times New Roman" w:hAnsi="Arial" w:cs="Times New Roman"/>
                  <w:color w:val="153242"/>
                  <w:sz w:val="23"/>
                  <w:szCs w:val="23"/>
                </w:rPr>
                <w:t>Quy chế đào tạo trình độ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 Thông tư </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17/2021/TT-BGDĐT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 22/6/2021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7" w:history="1">
              <w:r w:rsidRPr="00EE1BF1">
                <w:rPr>
                  <w:rFonts w:ascii="Arial" w:eastAsia="Times New Roman" w:hAnsi="Arial" w:cs="Times New Roman"/>
                  <w:color w:val="153242"/>
                  <w:sz w:val="23"/>
                  <w:szCs w:val="23"/>
                </w:rPr>
                <w:t>Quy định về chuẩn chương trình đào tạo; xây dựng, thẩm định và ban hành chương trình đào tạo các trình độ của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04/2021/NĐ-CP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22/01/2021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8" w:history="1">
              <w:r w:rsidRPr="00EE1BF1">
                <w:rPr>
                  <w:rFonts w:ascii="Arial" w:eastAsia="Times New Roman" w:hAnsi="Arial" w:cs="Times New Roman"/>
                  <w:color w:val="153242"/>
                  <w:sz w:val="23"/>
                  <w:szCs w:val="23"/>
                </w:rPr>
                <w:t>Quy định xử phạt vi phạm hành chính trong lĩnh vực giáo dục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24/2015/TT-BGDĐT</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23/9/2015</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9" w:history="1">
              <w:r w:rsidRPr="00EE1BF1">
                <w:rPr>
                  <w:rFonts w:ascii="Arial" w:eastAsia="Times New Roman" w:hAnsi="Arial" w:cs="Times New Roman"/>
                  <w:color w:val="153242"/>
                  <w:sz w:val="23"/>
                  <w:szCs w:val="23"/>
                </w:rPr>
                <w:t>Quy định chuẩn quốc gia đối với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1.7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hyperlink r:id="rId20" w:history="1">
              <w:r w:rsidRPr="00EE1BF1">
                <w:rPr>
                  <w:rFonts w:ascii="Arial" w:eastAsia="Times New Roman" w:hAnsi="Arial" w:cs="Times New Roman"/>
                  <w:color w:val="153242"/>
                  <w:sz w:val="23"/>
                  <w:szCs w:val="23"/>
                </w:rPr>
                <w:t>14/2022/TT-BGDĐT</w:t>
              </w:r>
            </w:hyperlink>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10/10/2022</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1" w:history="1">
              <w:r w:rsidRPr="00EE1BF1">
                <w:rPr>
                  <w:rFonts w:ascii="Arial" w:eastAsia="Times New Roman" w:hAnsi="Arial" w:cs="Times New Roman"/>
                  <w:color w:val="153242"/>
                  <w:sz w:val="23"/>
                  <w:szCs w:val="23"/>
                </w:rPr>
                <w:t>Quy định về kiểm định viên giáo dục đại học và cao đẳng sư phạm</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2. Văn bản về Tổ chức Kiểm định chất lượng giáo dục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61/2012/TT-BGDĐT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2" w:history="1">
              <w:r w:rsidRPr="00EE1BF1">
                <w:rPr>
                  <w:rFonts w:ascii="Arial" w:eastAsia="Times New Roman" w:hAnsi="Arial" w:cs="Times New Roman"/>
                  <w:color w:val="153242"/>
                  <w:sz w:val="23"/>
                  <w:szCs w:val="23"/>
                </w:rPr>
                <w:t>Quy định về điều kiện thành lập và giải thể, nhiệm vụ, quyền hạn của tổ chức kiểm định chất lượng giáo dục</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3. Văn bản về Kiểm định chất lượng cơ sở giáo dục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62/2012/TT-BGDĐT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3" w:history="1">
              <w:r w:rsidRPr="00EE1BF1">
                <w:rPr>
                  <w:rFonts w:ascii="Arial" w:eastAsia="Times New Roman" w:hAnsi="Arial" w:cs="Times New Roman"/>
                  <w:color w:val="153242"/>
                  <w:sz w:val="23"/>
                  <w:szCs w:val="23"/>
                </w:rPr>
                <w:t>Quy định về quy trình và chu kỳ KĐCLGD trường đại học, cao đẳng và trung cấp chuyên nghiệp</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i/>
                <w:iCs/>
                <w:color w:val="333333"/>
                <w:sz w:val="23"/>
                <w:szCs w:val="23"/>
              </w:rPr>
              <w:t>Ghi chú: Áp dụng đối với trường Cao đẳng sư phạm, Trung cấp sư phạm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07/VBHN-BGDĐT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04/3/2014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4" w:history="1">
              <w:r w:rsidRPr="00EE1BF1">
                <w:rPr>
                  <w:rFonts w:ascii="Arial" w:eastAsia="Times New Roman" w:hAnsi="Arial" w:cs="Times New Roman"/>
                  <w:color w:val="153242"/>
                  <w:sz w:val="23"/>
                  <w:szCs w:val="23"/>
                </w:rPr>
                <w:t>Quy định về tiêu chuẩn đánh giá chất lượng giáo dục trường trung cấp chuyên nghiệp hợp nhất Quyết định số 67/2007/QĐ-BGDĐT ngày 01/11/2007 và Thông tư số 37/2012/TT-BGDĐT ngày 30/10/2012</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i/>
                <w:iCs/>
                <w:color w:val="333333"/>
                <w:sz w:val="23"/>
                <w:szCs w:val="23"/>
              </w:rPr>
              <w:t>Ghi chú: Áp dụng đối với trường Trung cấp sư phạm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08/VBHN-BGDĐT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04/3/2014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5" w:history="1">
              <w:r w:rsidRPr="00EE1BF1">
                <w:rPr>
                  <w:rFonts w:ascii="Arial" w:eastAsia="Times New Roman" w:hAnsi="Arial" w:cs="Times New Roman"/>
                  <w:color w:val="153242"/>
                  <w:sz w:val="23"/>
                  <w:szCs w:val="23"/>
                </w:rPr>
                <w:t>Quy định về tiêu chuẩn đánh giá chất lượng giáo dục trường cao đẳng hợp nhất Quyết định số 66/2007/QĐ-BGDĐT ngày 01/11/2007 và Thông tư số 37/2012/TT-BGDĐT ngày 30/10/2012</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i/>
                <w:iCs/>
                <w:color w:val="333333"/>
                <w:sz w:val="23"/>
                <w:szCs w:val="23"/>
              </w:rPr>
              <w:t>Ghi chú: Áp dụng đối với trường Cao đẳng sư phạm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528/KTKĐCLGD-KĐĐH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23/5/2013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6" w:history="1">
              <w:r w:rsidRPr="00EE1BF1">
                <w:rPr>
                  <w:rFonts w:ascii="Arial" w:eastAsia="Times New Roman" w:hAnsi="Arial" w:cs="Times New Roman"/>
                  <w:color w:val="153242"/>
                  <w:sz w:val="23"/>
                  <w:szCs w:val="23"/>
                </w:rPr>
                <w:t>Hướng dẫn tìm thông tin, minh chứng theo bộ tiêu chuẩn đánh giá chất lượng giáo dục trường cao đẳng</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529/KTKĐCLGD-KĐĐH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23/5/2013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7" w:history="1">
              <w:r w:rsidRPr="00EE1BF1">
                <w:rPr>
                  <w:rFonts w:ascii="Arial" w:eastAsia="Times New Roman" w:hAnsi="Arial" w:cs="Times New Roman"/>
                  <w:color w:val="153242"/>
                  <w:sz w:val="23"/>
                  <w:szCs w:val="23"/>
                </w:rPr>
                <w:t>Hướng dẫn tìm thông tin, minh chứng theo bộ tiêu chuẩn đánh giá chất lượng giáo dục trường TCCN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462/KTKĐCLGD-KĐĐH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09/5/2013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8" w:history="1">
              <w:r w:rsidRPr="00EE1BF1">
                <w:rPr>
                  <w:rFonts w:ascii="Arial" w:eastAsia="Times New Roman" w:hAnsi="Arial" w:cs="Times New Roman"/>
                  <w:color w:val="153242"/>
                  <w:sz w:val="23"/>
                  <w:szCs w:val="23"/>
                </w:rPr>
                <w:t>Hướng dẫn tự đánh giá trường đại học, cao đẳng và trung cấp chuyên nghiệp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3.7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1480/KTKĐCLGD-KĐĐH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29/8/2014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29" w:history="1">
              <w:r w:rsidRPr="00EE1BF1">
                <w:rPr>
                  <w:rFonts w:ascii="Arial" w:eastAsia="Times New Roman" w:hAnsi="Arial" w:cs="Times New Roman"/>
                  <w:color w:val="153242"/>
                  <w:sz w:val="23"/>
                  <w:szCs w:val="23"/>
                </w:rPr>
                <w:t>Hướng dẫn ĐGN trường ĐH, CĐ và TCCN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24/2015 /TT- 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23/09/2015</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0" w:history="1">
              <w:r w:rsidRPr="00EE1BF1">
                <w:rPr>
                  <w:rFonts w:ascii="Arial" w:eastAsia="Times New Roman" w:hAnsi="Arial" w:cs="Times New Roman"/>
                  <w:color w:val="153242"/>
                  <w:sz w:val="23"/>
                  <w:szCs w:val="23"/>
                </w:rPr>
                <w:t>Quy định chuẩn Quốc gia đối với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12/2017 /TT- 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19/5/2017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1" w:history="1">
              <w:r w:rsidRPr="00EE1BF1">
                <w:rPr>
                  <w:rFonts w:ascii="Arial" w:eastAsia="Times New Roman" w:hAnsi="Arial" w:cs="Times New Roman"/>
                  <w:color w:val="153242"/>
                  <w:sz w:val="23"/>
                  <w:szCs w:val="23"/>
                </w:rPr>
                <w:t>Quy định về kiểm định chất lượng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36/2017/TT-BGDĐT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28/12/2017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2" w:history="1">
              <w:r w:rsidRPr="00EE1BF1">
                <w:rPr>
                  <w:rFonts w:ascii="Arial" w:eastAsia="Times New Roman" w:hAnsi="Arial" w:cs="Times New Roman"/>
                  <w:color w:val="153242"/>
                  <w:sz w:val="23"/>
                  <w:szCs w:val="23"/>
                </w:rPr>
                <w:t>Quy chế thực hiện công khai đối với cơ sở giáo dục và đào tạo thuộc hệ thống giáo dục quốc dân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766/QLCL-KĐCLGD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20/4/2018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3" w:history="1">
              <w:r w:rsidRPr="00EE1BF1">
                <w:rPr>
                  <w:rFonts w:ascii="Arial" w:eastAsia="Times New Roman" w:hAnsi="Arial" w:cs="Times New Roman"/>
                  <w:color w:val="153242"/>
                  <w:sz w:val="23"/>
                  <w:szCs w:val="23"/>
                </w:rPr>
                <w:t>Về hướng dẫn tự đánh giá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767/QLCL-KĐCLGD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20/4/2018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4" w:history="1">
              <w:r w:rsidRPr="00EE1BF1">
                <w:rPr>
                  <w:rFonts w:ascii="Arial" w:eastAsia="Times New Roman" w:hAnsi="Arial" w:cs="Times New Roman"/>
                  <w:color w:val="153242"/>
                  <w:sz w:val="23"/>
                  <w:szCs w:val="23"/>
                </w:rPr>
                <w:t>Về hướng dẫn đánh giá ngoài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768/QLCL-KĐCLGD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20/4/2018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5" w:history="1">
              <w:r w:rsidRPr="00EE1BF1">
                <w:rPr>
                  <w:rFonts w:ascii="Arial" w:eastAsia="Times New Roman" w:hAnsi="Arial" w:cs="Times New Roman"/>
                  <w:color w:val="153242"/>
                  <w:sz w:val="23"/>
                  <w:szCs w:val="23"/>
                </w:rPr>
                <w:t>Về hướng dẫn đánh giá theo bộ tiêu chuẩn đánh giá chất lượng cơ sở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i/>
                <w:iCs/>
                <w:color w:val="333333"/>
                <w:sz w:val="23"/>
                <w:szCs w:val="23"/>
              </w:rPr>
              <w:t>Ghi chú: Được điều chỉnh, chỉnh sửa bởi CV 1668/QLCL-KĐCLGD</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1668/QLCL-KĐCLGD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31/12/2019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6" w:history="1">
              <w:r w:rsidRPr="00EE1BF1">
                <w:rPr>
                  <w:rFonts w:ascii="Arial" w:eastAsia="Times New Roman" w:hAnsi="Arial" w:cs="Times New Roman"/>
                  <w:color w:val="153242"/>
                  <w:sz w:val="23"/>
                  <w:szCs w:val="23"/>
                </w:rPr>
                <w:t>Về thay thế Bảng hướng dẫn đánh giá ban hành kèm theo Công văn số 768/QLCL-KĐCLGD</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7" w:history="1">
              <w:r w:rsidRPr="00EE1BF1">
                <w:rPr>
                  <w:rFonts w:ascii="Arial" w:eastAsia="Times New Roman" w:hAnsi="Arial" w:cs="Times New Roman"/>
                  <w:color w:val="153242"/>
                  <w:sz w:val="23"/>
                  <w:szCs w:val="23"/>
                </w:rPr>
                <w:t>Bảng hướng dẫn đánh giá kèm theo CV số 1668/QLCL-KĐCLGD</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4. Văn bản về Kiểm định chất lượng chương trình đào tạo</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38/2013/TT 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29/11/2013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8" w:history="1">
              <w:r w:rsidRPr="00EE1BF1">
                <w:rPr>
                  <w:rFonts w:ascii="Arial" w:eastAsia="Times New Roman" w:hAnsi="Arial" w:cs="Times New Roman"/>
                  <w:color w:val="153242"/>
                  <w:sz w:val="23"/>
                  <w:szCs w:val="23"/>
                </w:rPr>
                <w:t>Ban hành Quy định về quy trình và chu kỳ KĐCL CTĐT của các trường ĐH, CĐ và TCCN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23/2011/TT-BGDĐT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06/6/2011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39" w:history="1">
              <w:r w:rsidRPr="00EE1BF1">
                <w:rPr>
                  <w:rFonts w:ascii="Arial" w:eastAsia="Times New Roman" w:hAnsi="Arial" w:cs="Times New Roman"/>
                  <w:color w:val="153242"/>
                  <w:sz w:val="23"/>
                  <w:szCs w:val="23"/>
                </w:rPr>
                <w:t>Quy định về tiêu chuẩn đánh giá chất lượng chương trình giáo dục sư phạm kỹ thuật công nghiệp trình độ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49/2012/TT-BGDĐT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12/12/2012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 định về </w:t>
            </w:r>
            <w:hyperlink r:id="rId40" w:history="1">
              <w:r w:rsidRPr="00EE1BF1">
                <w:rPr>
                  <w:rFonts w:ascii="Arial" w:eastAsia="Times New Roman" w:hAnsi="Arial" w:cs="Times New Roman"/>
                  <w:color w:val="153242"/>
                  <w:sz w:val="23"/>
                  <w:szCs w:val="23"/>
                </w:rPr>
                <w:t>Tiêu chuẩn đánh giá chất lượng chương trình đào tạo GV THPT trình độ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33/2014/TT-BGDĐT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02/10/2014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1" w:history="1">
              <w:r w:rsidRPr="00EE1BF1">
                <w:rPr>
                  <w:rFonts w:ascii="Arial" w:eastAsia="Times New Roman" w:hAnsi="Arial" w:cs="Times New Roman"/>
                  <w:color w:val="153242"/>
                  <w:sz w:val="23"/>
                  <w:szCs w:val="23"/>
                </w:rPr>
                <w:t>Quy định về tiêu chuẩn đánh giá chất lượng chương trình đào tạo điều dưỡng trình độ ĐH CĐ</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4.5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04/2016/TT-BGDĐT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14/3/2016</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2" w:history="1">
              <w:r w:rsidRPr="00EE1BF1">
                <w:rPr>
                  <w:rFonts w:ascii="Arial" w:eastAsia="Times New Roman" w:hAnsi="Arial" w:cs="Times New Roman"/>
                  <w:color w:val="153242"/>
                  <w:sz w:val="23"/>
                  <w:szCs w:val="23"/>
                </w:rPr>
                <w:t>Tiêu chuẩn đánh giá chất lượng chương trình đào tạo các trình độ của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02/2020/TT-BGDĐT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05/02/2020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3" w:history="1">
              <w:r w:rsidRPr="00EE1BF1">
                <w:rPr>
                  <w:rFonts w:ascii="Arial" w:eastAsia="Times New Roman" w:hAnsi="Arial" w:cs="Times New Roman"/>
                  <w:color w:val="153242"/>
                  <w:sz w:val="23"/>
                  <w:szCs w:val="23"/>
                </w:rPr>
                <w:t>Quy định về tiêu chuẩn đánh giá chất lượng CTĐT giáo viên trình độ cao đẳng sư phạm và trung cấp sư phạm</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1074/KTKĐCLGD-KĐĐH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28/6/2016</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4" w:history="1">
              <w:r w:rsidRPr="00EE1BF1">
                <w:rPr>
                  <w:rFonts w:ascii="Arial" w:eastAsia="Times New Roman" w:hAnsi="Arial" w:cs="Times New Roman"/>
                  <w:color w:val="153242"/>
                  <w:sz w:val="23"/>
                  <w:szCs w:val="23"/>
                </w:rPr>
                <w:t>Hướng dẫn chung về sử dụng tiêu chuẩn đánh giá chất lượng CTĐT các trình độ của GDĐH</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1669/QLCL-KĐCLGD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30/12/2019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5" w:history="1">
              <w:r w:rsidRPr="00EE1BF1">
                <w:rPr>
                  <w:rFonts w:ascii="Arial" w:eastAsia="Times New Roman" w:hAnsi="Arial" w:cs="Times New Roman"/>
                  <w:color w:val="153242"/>
                  <w:sz w:val="23"/>
                  <w:szCs w:val="23"/>
                </w:rPr>
                <w:t>Về tài liệu hướng dẫn đánh giá chương trình đào tạo các trình độ của GDĐH</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2085/QLCL-KĐCLGD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31/12/2020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6" w:history="1">
              <w:r w:rsidRPr="00EE1BF1">
                <w:rPr>
                  <w:rFonts w:ascii="Arial" w:eastAsia="Times New Roman" w:hAnsi="Arial" w:cs="Times New Roman"/>
                  <w:color w:val="153242"/>
                  <w:sz w:val="23"/>
                  <w:szCs w:val="23"/>
                </w:rPr>
                <w:t>Hướng dẫn tự đánh giá và đánh giá ngoài chương trình đào tạo</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47" w:history="1">
              <w:r w:rsidRPr="00EE1BF1">
                <w:rPr>
                  <w:rFonts w:ascii="Arial" w:eastAsia="Times New Roman" w:hAnsi="Arial" w:cs="Times New Roman"/>
                  <w:color w:val="153242"/>
                  <w:sz w:val="23"/>
                  <w:szCs w:val="23"/>
                </w:rPr>
                <w:t>Phụ lục kèm theo CV 2085/QLCL-KĐCLGD</w:t>
              </w:r>
            </w:hyperlink>
          </w:p>
        </w:tc>
      </w:tr>
      <w:tr w:rsidR="00EE1BF1" w:rsidRPr="00EE1BF1" w:rsidTr="00EE1BF1">
        <w:tc>
          <w:tcPr>
            <w:tcW w:w="0" w:type="auto"/>
            <w:vMerge w:val="restart"/>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hyperlink r:id="rId48" w:history="1">
              <w:r w:rsidRPr="00EE1BF1">
                <w:rPr>
                  <w:rFonts w:ascii="Arial" w:eastAsia="Times New Roman" w:hAnsi="Arial" w:cs="Times New Roman"/>
                  <w:color w:val="153242"/>
                  <w:sz w:val="23"/>
                  <w:szCs w:val="23"/>
                </w:rPr>
                <w:t>1 - Công văn số 756/QLCL-KĐCLGD</w:t>
              </w:r>
            </w:hyperlink>
          </w:p>
        </w:tc>
        <w:tc>
          <w:tcPr>
            <w:tcW w:w="2700" w:type="dxa"/>
            <w:vMerge w:val="restart"/>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756/QLCL-KĐCLGD</w:t>
            </w:r>
          </w:p>
        </w:tc>
        <w:tc>
          <w:tcPr>
            <w:tcW w:w="1560" w:type="dxa"/>
            <w:vMerge w:val="restart"/>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21/5/2020</w:t>
            </w:r>
          </w:p>
        </w:tc>
        <w:tc>
          <w:tcPr>
            <w:tcW w:w="3255" w:type="dxa"/>
            <w:vMerge w:val="restart"/>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Sử dụng tài liệu hướng dẫn đánh giá chất lượng CTĐT GV trình độ cao đẳng sư phạm và trung cấp sư phạm</w:t>
            </w:r>
          </w:p>
        </w:tc>
      </w:tr>
      <w:tr w:rsidR="00EE1BF1" w:rsidRPr="00EE1BF1" w:rsidTr="00EE1BF1">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hyperlink r:id="rId49" w:history="1">
              <w:r w:rsidRPr="00EE1BF1">
                <w:rPr>
                  <w:rFonts w:ascii="Arial" w:eastAsia="Times New Roman" w:hAnsi="Arial" w:cs="Times New Roman"/>
                  <w:color w:val="153242"/>
                  <w:sz w:val="23"/>
                  <w:szCs w:val="23"/>
                </w:rPr>
                <w:t>2 - Tài liệu hướng dẫn kèm theo công văn số 756/QLCL-KĐCLGD</w:t>
              </w:r>
            </w:hyperlink>
          </w:p>
        </w:tc>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0" w:type="auto"/>
            <w:vMerge/>
            <w:shd w:val="clear" w:color="auto" w:fill="FFFFFF"/>
            <w:vAlign w:val="center"/>
            <w:hideMark/>
          </w:tcPr>
          <w:p w:rsidR="00EE1BF1" w:rsidRPr="00EE1BF1" w:rsidRDefault="00EE1BF1" w:rsidP="00D352D1">
            <w:pPr>
              <w:jc w:val="center"/>
              <w:rPr>
                <w:rFonts w:ascii="Arial" w:eastAsia="Times New Roman" w:hAnsi="Arial" w:cs="Times New Roman"/>
                <w:color w:val="333333"/>
                <w:sz w:val="23"/>
                <w:szCs w:val="23"/>
              </w:rPr>
            </w:pPr>
          </w:p>
        </w:tc>
      </w:tr>
      <w:tr w:rsidR="00EE1BF1" w:rsidRPr="00EE1BF1" w:rsidTr="00EE1BF1">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hyperlink r:id="rId50" w:history="1">
              <w:r w:rsidRPr="00EE1BF1">
                <w:rPr>
                  <w:rFonts w:ascii="Arial" w:eastAsia="Times New Roman" w:hAnsi="Arial" w:cs="Times New Roman"/>
                  <w:color w:val="153242"/>
                  <w:sz w:val="23"/>
                  <w:szCs w:val="23"/>
                </w:rPr>
                <w:t>3 - Bản scan Công văn số 756/QLCL-KĐCLGD + Tài liệu hướng dẫn kèm theo công văn số 756/QLCL-KĐCLGD</w:t>
              </w:r>
            </w:hyperlink>
          </w:p>
        </w:tc>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0" w:type="auto"/>
            <w:vMerge/>
            <w:shd w:val="clear" w:color="auto" w:fill="FFFFFF"/>
            <w:vAlign w:val="center"/>
            <w:hideMark/>
          </w:tcPr>
          <w:p w:rsidR="00EE1BF1" w:rsidRPr="00EE1BF1" w:rsidRDefault="00EE1BF1" w:rsidP="00EE1BF1">
            <w:pPr>
              <w:rPr>
                <w:rFonts w:ascii="Arial" w:eastAsia="Times New Roman" w:hAnsi="Arial" w:cs="Times New Roman"/>
                <w:color w:val="333333"/>
                <w:sz w:val="23"/>
                <w:szCs w:val="23"/>
              </w:rPr>
            </w:pPr>
          </w:p>
        </w:tc>
        <w:tc>
          <w:tcPr>
            <w:tcW w:w="0" w:type="auto"/>
            <w:vMerge/>
            <w:shd w:val="clear" w:color="auto" w:fill="FFFFFF"/>
            <w:vAlign w:val="center"/>
            <w:hideMark/>
          </w:tcPr>
          <w:p w:rsidR="00EE1BF1" w:rsidRPr="00EE1BF1" w:rsidRDefault="00EE1BF1" w:rsidP="00D352D1">
            <w:pPr>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39/2020/TT-BGDĐT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9/10/2020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1" w:history="1">
              <w:r w:rsidRPr="00EE1BF1">
                <w:rPr>
                  <w:rFonts w:ascii="Arial" w:eastAsia="Times New Roman" w:hAnsi="Arial" w:cs="Times New Roman"/>
                  <w:color w:val="153242"/>
                  <w:sz w:val="23"/>
                  <w:szCs w:val="23"/>
                </w:rPr>
                <w:t>Quy định về tiêu chuẩn đánh giá chất lượng chương trình đào tạo từ xa trình độ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10/2016/TT-BGDĐT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05/4/2016</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2" w:history="1">
              <w:r w:rsidRPr="00EE1BF1">
                <w:rPr>
                  <w:rFonts w:ascii="Arial" w:eastAsia="Times New Roman" w:hAnsi="Arial" w:cs="Times New Roman"/>
                  <w:color w:val="153242"/>
                  <w:sz w:val="23"/>
                  <w:szCs w:val="23"/>
                </w:rPr>
                <w:t>Quy chế về công tác sinh viên đối với chương trình đào tạo đại học hệ chính quy </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5. Các văn bản chỉ đạo, hướng dẫn của Bộ GD&amp;ĐT</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702/TB-BGDĐT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22/9/2016</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3" w:history="1">
              <w:r w:rsidRPr="00EE1BF1">
                <w:rPr>
                  <w:rFonts w:ascii="Arial" w:eastAsia="Times New Roman" w:hAnsi="Arial" w:cs="Times New Roman"/>
                  <w:color w:val="153242"/>
                  <w:sz w:val="23"/>
                  <w:szCs w:val="23"/>
                </w:rPr>
                <w:t xml:space="preserve">Kết luận của Bộ trưởng Phùng Xuân Nhạ tại cuộc họp về </w:t>
              </w:r>
              <w:r w:rsidRPr="00EE1BF1">
                <w:rPr>
                  <w:rFonts w:ascii="Arial" w:eastAsia="Times New Roman" w:hAnsi="Arial" w:cs="Times New Roman"/>
                  <w:color w:val="153242"/>
                  <w:sz w:val="23"/>
                  <w:szCs w:val="23"/>
                </w:rPr>
                <w:lastRenderedPageBreak/>
                <w:t>phương án triển khai công tác KĐCL GDĐH</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5.2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816/TB-BGDĐT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08/11/2016</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4" w:history="1">
              <w:r w:rsidRPr="00EE1BF1">
                <w:rPr>
                  <w:rFonts w:ascii="Arial" w:eastAsia="Times New Roman" w:hAnsi="Arial" w:cs="Times New Roman"/>
                  <w:color w:val="153242"/>
                  <w:sz w:val="23"/>
                  <w:szCs w:val="23"/>
                </w:rPr>
                <w:t>Kết luận của Bộ trưởng Phùng Xuân Nhạ tại cuộc họp ngày 22/10/2016 về công tác KĐCL GDĐH</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118/KH-BGDĐT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23/2/2017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5" w:history="1">
              <w:r w:rsidRPr="00EE1BF1">
                <w:rPr>
                  <w:rFonts w:ascii="Arial" w:eastAsia="Times New Roman" w:hAnsi="Arial" w:cs="Times New Roman"/>
                  <w:color w:val="153242"/>
                  <w:sz w:val="23"/>
                  <w:szCs w:val="23"/>
                </w:rPr>
                <w:t>Kế hoạch triển khai công tác KĐCLGD đối với cơ sở giáo dục đại học, trường cao đẳng sư phạm và trung cấp sư phạm năm 2017</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203/KH-BGDĐT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27/3/2017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6" w:history="1">
              <w:r w:rsidRPr="00EE1BF1">
                <w:rPr>
                  <w:rFonts w:ascii="Arial" w:eastAsia="Times New Roman" w:hAnsi="Arial" w:cs="Times New Roman"/>
                  <w:color w:val="153242"/>
                  <w:sz w:val="23"/>
                  <w:szCs w:val="23"/>
                </w:rPr>
                <w:t>Kế hoạch triển khai công tác thẩm định và xác nhận các điều kiện ĐBCLGD đại học năm 2017</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956/QĐ-BGDĐT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27/3/2017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7" w:history="1">
              <w:r w:rsidRPr="00EE1BF1">
                <w:rPr>
                  <w:rFonts w:ascii="Arial" w:eastAsia="Times New Roman" w:hAnsi="Arial" w:cs="Times New Roman"/>
                  <w:color w:val="153242"/>
                  <w:sz w:val="23"/>
                  <w:szCs w:val="23"/>
                </w:rPr>
                <w:t>Quyết định về việc giao nhiệm vụ thẩm định và xác nhận các điều kiện đảm bảo chất lượng giáo dục của các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5542/BGDĐT- QLCL</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23/11/2017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8" w:history="1">
              <w:r w:rsidRPr="00EE1BF1">
                <w:rPr>
                  <w:rFonts w:ascii="Arial" w:eastAsia="Times New Roman" w:hAnsi="Arial" w:cs="Times New Roman"/>
                  <w:color w:val="153242"/>
                  <w:sz w:val="23"/>
                  <w:szCs w:val="23"/>
                </w:rPr>
                <w:t>Về đẩy mạnh kiểm định chất lượng giáo dục các trường sư phạm, CTĐT giáo viên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373/QLCL-KĐCLGD</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01/03/2018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59" w:history="1">
              <w:r w:rsidRPr="00EE1BF1">
                <w:rPr>
                  <w:rFonts w:ascii="Arial" w:eastAsia="Times New Roman" w:hAnsi="Arial" w:cs="Times New Roman"/>
                  <w:color w:val="153242"/>
                  <w:sz w:val="23"/>
                  <w:szCs w:val="23"/>
                </w:rPr>
                <w:t>Về giám sát hoạt động kiểm định chất lượng giáo dục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2274/BGDĐT-QLCL</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28/5/2019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0" w:history="1">
              <w:r w:rsidRPr="00EE1BF1">
                <w:rPr>
                  <w:rFonts w:ascii="Arial" w:eastAsia="Times New Roman" w:hAnsi="Arial" w:cs="Times New Roman"/>
                  <w:color w:val="153242"/>
                  <w:sz w:val="23"/>
                  <w:szCs w:val="23"/>
                </w:rPr>
                <w:t>Về việV/v đẩy mạnh công tác bảo đảm và kiểm định chất lượng giáo dục ĐH, CĐSP, TCSP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287/QĐ-BGDĐT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31/01/2019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1" w:history="1">
              <w:r w:rsidRPr="00EE1BF1">
                <w:rPr>
                  <w:rFonts w:ascii="Arial" w:eastAsia="Times New Roman" w:hAnsi="Arial" w:cs="Times New Roman"/>
                  <w:color w:val="153242"/>
                  <w:sz w:val="23"/>
                  <w:szCs w:val="23"/>
                </w:rPr>
                <w:t>Quyết định về việc công bố kết quả hệ thống hóa văn bản quy phạm pháp luật thuộc lĩnh vực quản lý nhà nước của BGDĐT kỳ 2014-2018</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Công văn</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2274/BGDĐT-QLCL</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28/5/2019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2" w:history="1">
              <w:r w:rsidRPr="00EE1BF1">
                <w:rPr>
                  <w:rFonts w:ascii="Arial" w:eastAsia="Times New Roman" w:hAnsi="Arial" w:cs="Times New Roman"/>
                  <w:color w:val="153242"/>
                  <w:sz w:val="23"/>
                  <w:szCs w:val="23"/>
                </w:rPr>
                <w:t>Quyết định về việc đẩy mạnh công tác bảo đảm và kiểm định chất lượng giáo dục ĐH, CĐSP, TCSP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1696/QĐ-BGDĐT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26/6/2020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3" w:history="1">
              <w:r w:rsidRPr="00EE1BF1">
                <w:rPr>
                  <w:rFonts w:ascii="Arial" w:eastAsia="Times New Roman" w:hAnsi="Arial" w:cs="Times New Roman"/>
                  <w:color w:val="153242"/>
                  <w:sz w:val="23"/>
                  <w:szCs w:val="23"/>
                </w:rPr>
                <w:t xml:space="preserve">Quyết định ban hành Kế hoạch của ngành Giáo dục triển khai Quyết định số 628/QĐ-TTg ngày 11 tháng 5 năm 2020 của Thủ tướng Chính phủ ban hành Kế hoạch thực hiện Kết luận số 51-KL/TW ngày 30 tháng 5 năm 2019 của Ban Bí thư về tiếp tục thực hiện Nghị quyết Hội </w:t>
              </w:r>
              <w:r w:rsidRPr="00EE1BF1">
                <w:rPr>
                  <w:rFonts w:ascii="Arial" w:eastAsia="Times New Roman" w:hAnsi="Arial" w:cs="Times New Roman"/>
                  <w:color w:val="153242"/>
                  <w:sz w:val="23"/>
                  <w:szCs w:val="23"/>
                </w:rPr>
                <w:lastRenderedPageBreak/>
                <w:t>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5.12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08/2021/TT-BGDĐT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18/3/2021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4" w:history="1">
              <w:r w:rsidRPr="00EE1BF1">
                <w:rPr>
                  <w:rFonts w:ascii="Arial" w:eastAsia="Times New Roman" w:hAnsi="Arial" w:cs="Times New Roman"/>
                  <w:color w:val="153242"/>
                  <w:sz w:val="23"/>
                  <w:szCs w:val="23"/>
                </w:rPr>
                <w:t>Ban hành Quy chế đào tạo trình độ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24/2015/TT-BGDĐT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23/9/2015</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5" w:history="1">
              <w:r w:rsidRPr="00EE1BF1">
                <w:rPr>
                  <w:rFonts w:ascii="Arial" w:eastAsia="Times New Roman" w:hAnsi="Arial" w:cs="Times New Roman"/>
                  <w:color w:val="153242"/>
                  <w:sz w:val="23"/>
                  <w:szCs w:val="23"/>
                </w:rPr>
                <w:t>Quy định chuẩn quốc gia đối với cơ sở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33/2007/QĐ-BGDĐT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20/6/2007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6" w:history="1">
              <w:r w:rsidRPr="00EE1BF1">
                <w:rPr>
                  <w:rFonts w:ascii="Arial" w:eastAsia="Times New Roman" w:hAnsi="Arial" w:cs="Times New Roman"/>
                  <w:color w:val="153242"/>
                  <w:sz w:val="23"/>
                  <w:szCs w:val="23"/>
                </w:rPr>
                <w:t>Ban hành quy chế văn bằng chứng chỉ của hệ thống giáo dục quốc dân</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22/2012/TT-BGDĐT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20/6/2012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7" w:history="1">
              <w:r w:rsidRPr="00EE1BF1">
                <w:rPr>
                  <w:rFonts w:ascii="Arial" w:eastAsia="Times New Roman" w:hAnsi="Arial" w:cs="Times New Roman"/>
                  <w:color w:val="153242"/>
                  <w:sz w:val="23"/>
                  <w:szCs w:val="23"/>
                </w:rPr>
                <w:t>Sửa đổi, bổ sung một số điều của Quy chế văn bằng, chứng chỉ của hệ thống giáo dục quốc dân ban hành kèm theo QĐ số 33/2007/QĐ-BGDĐT ngày 20 tháng 6 năm 2007 của Bộ trưởng BGDĐT</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13/2017/TT-BGDĐT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23/5/2017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8" w:history="1">
              <w:r w:rsidRPr="00EE1BF1">
                <w:rPr>
                  <w:rFonts w:ascii="Arial" w:eastAsia="Times New Roman" w:hAnsi="Arial" w:cs="Times New Roman"/>
                  <w:color w:val="153242"/>
                  <w:sz w:val="23"/>
                  <w:szCs w:val="23"/>
                </w:rPr>
                <w:t>Quy định về điều kiện để các cơ sở giáo dục được tổ chức bồi dưỡng và cấp chứng chỉ bồi dưỡng tiêu chuẩn chức danh nghề nghiệp viên chức giảng dạy trong các cơ sở giáo dục công lập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821/QĐ-BGDĐT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24/3/2020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69" w:history="1">
              <w:r w:rsidRPr="00EE1BF1">
                <w:rPr>
                  <w:rFonts w:ascii="Arial" w:eastAsia="Times New Roman" w:hAnsi="Arial" w:cs="Times New Roman"/>
                  <w:color w:val="153242"/>
                  <w:sz w:val="23"/>
                  <w:szCs w:val="23"/>
                </w:rPr>
                <w:t>Ban hành Quy định về quản lý việc in, cấp phôi bằng tốt nghiệp THCS, bằng tốt nghiệp THPT và phôi chứng chỉ của hệ thống giáo dục quốc dân tại cơ quan Bộ GDĐT</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01/VBHN-BGĐT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08/01/2018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0" w:history="1">
              <w:r w:rsidRPr="00EE1BF1">
                <w:rPr>
                  <w:rFonts w:ascii="Arial" w:eastAsia="Times New Roman" w:hAnsi="Arial" w:cs="Times New Roman"/>
                  <w:color w:val="153242"/>
                  <w:sz w:val="23"/>
                  <w:szCs w:val="23"/>
                </w:rPr>
                <w:t>Quy định về trình tự, thủ tục công nhận văn bằng của người Việt Nam do cơ sở giáo dục nước ngoài cấp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66/2007/QĐ-BGDĐT</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01/11/2007</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1" w:history="1">
              <w:r w:rsidRPr="00EE1BF1">
                <w:rPr>
                  <w:rFonts w:ascii="Arial" w:eastAsia="Times New Roman" w:hAnsi="Arial" w:cs="Times New Roman"/>
                  <w:color w:val="153242"/>
                  <w:sz w:val="23"/>
                  <w:szCs w:val="23"/>
                </w:rPr>
                <w:t>Quy định về tiêu chuẩn đánh giá chất lượng giáo dục trường cao đẳng</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67/2007/QĐ-BGDĐT</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01/11/2007</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2" w:history="1">
              <w:r w:rsidRPr="00EE1BF1">
                <w:rPr>
                  <w:rFonts w:ascii="Arial" w:eastAsia="Times New Roman" w:hAnsi="Arial" w:cs="Times New Roman"/>
                  <w:color w:val="153242"/>
                  <w:sz w:val="23"/>
                  <w:szCs w:val="23"/>
                </w:rPr>
                <w:t>Quy định về tiêu chuẩn đánh giá chất lượng giáo dục trường trung cấp chuyên nghiệp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37/2012/TT-BGDĐT</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30/10/2012</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3" w:history="1">
              <w:r w:rsidRPr="00EE1BF1">
                <w:rPr>
                  <w:rFonts w:ascii="Arial" w:eastAsia="Times New Roman" w:hAnsi="Arial" w:cs="Times New Roman"/>
                  <w:color w:val="153242"/>
                  <w:sz w:val="23"/>
                  <w:szCs w:val="23"/>
                </w:rPr>
                <w:t xml:space="preserve">Sửa đổi, bổ sung một số điều của Quyết định số </w:t>
              </w:r>
              <w:r w:rsidRPr="00EE1BF1">
                <w:rPr>
                  <w:rFonts w:ascii="Arial" w:eastAsia="Times New Roman" w:hAnsi="Arial" w:cs="Times New Roman"/>
                  <w:color w:val="153242"/>
                  <w:sz w:val="23"/>
                  <w:szCs w:val="23"/>
                </w:rPr>
                <w:lastRenderedPageBreak/>
                <w:t>65/2007/QĐ-BGDĐT ngày 01/11/2007 của Bộ trưởng Bộ GD&amp;ĐT ban hành quy định về tiêu chuẩn đánh giá chất lượng giáo dục trường đại học; Quyết định số 66/2007/QĐ-BGDĐT ngày 01/11/2007 của Bộ trưởng Bộ GD&amp;ĐT ban hành quy định về tiêu chuẩn đánh giá chất lượng giáo dục trường cao đẳng; Quyết định số 67/2007/QĐ-BGDĐT 01/11/2007 của Bộ trưởng Bộ GD&amp;ĐT  ban hành quy định về tiêu chuẩn đánh giá chất lượng giáo dục trường trung cấp chuyên nghiệp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5.15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Chỉ thị</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7823/CT-BGDĐT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27/10/2009</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4" w:history="1">
              <w:r w:rsidRPr="00EE1BF1">
                <w:rPr>
                  <w:rFonts w:ascii="Arial" w:eastAsia="Times New Roman" w:hAnsi="Arial" w:cs="Times New Roman"/>
                  <w:color w:val="153242"/>
                  <w:sz w:val="23"/>
                  <w:szCs w:val="23"/>
                </w:rPr>
                <w:t>Về nhiệm vụ trọng tâm của giáo dục đại học năm học 2009-2010</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5" w:history="1">
              <w:r w:rsidRPr="00EE1BF1">
                <w:rPr>
                  <w:rFonts w:ascii="Arial" w:eastAsia="Times New Roman" w:hAnsi="Arial" w:cs="Times New Roman"/>
                  <w:b/>
                  <w:bCs/>
                  <w:color w:val="153242"/>
                  <w:sz w:val="23"/>
                  <w:szCs w:val="23"/>
                </w:rPr>
                <w:t>Trích yếu: Mục 4. Đánh giá và kiểm định chất lượng giáo dục: Bộ GD&amp;ĐT xây dựng kế hoạch đánh giá và kiểm định chất lượng của các trường giai đoạn 2009-2012; các trường đăng ký tham gia kế hoạch đánh giá và kiểm định chất lượng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4138/QĐ-BGDĐT</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20/9/2010</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6" w:history="1">
              <w:r w:rsidRPr="00EE1BF1">
                <w:rPr>
                  <w:rFonts w:ascii="Arial" w:eastAsia="Times New Roman" w:hAnsi="Arial" w:cs="Times New Roman"/>
                  <w:color w:val="153242"/>
                  <w:sz w:val="23"/>
                  <w:szCs w:val="23"/>
                </w:rPr>
                <w:t>Phê duyệt đề án xây dựng và phát triển hệ thống KĐCLGD đối với giáo dục đại học và trung cấp chuyên nghiệp giai đoạn 2011 – 2020</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quyết</w:t>
            </w:r>
          </w:p>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Ban Cán sự Đảng</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05- NQ/BCSĐ</w:t>
            </w:r>
          </w:p>
        </w:tc>
        <w:tc>
          <w:tcPr>
            <w:tcW w:w="1560" w:type="dxa"/>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06/01/2010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7" w:history="1">
              <w:r w:rsidRPr="00EE1BF1">
                <w:rPr>
                  <w:rFonts w:ascii="Arial" w:eastAsia="Times New Roman" w:hAnsi="Arial" w:cs="Times New Roman"/>
                  <w:color w:val="153242"/>
                  <w:sz w:val="23"/>
                  <w:szCs w:val="23"/>
                </w:rPr>
                <w:t>Về đổi mới giáo dục đại học giai đoạn 2010-2012</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8" w:history="1">
              <w:r w:rsidRPr="00EE1BF1">
                <w:rPr>
                  <w:rFonts w:ascii="Arial" w:eastAsia="Times New Roman" w:hAnsi="Arial" w:cs="Times New Roman"/>
                  <w:b/>
                  <w:bCs/>
                  <w:color w:val="153242"/>
                  <w:sz w:val="23"/>
                  <w:szCs w:val="23"/>
                </w:rPr>
                <w:t xml:space="preserve">Trích yếu: Mục 2, Điều 2.3, Khoản 2.3.8: Đẩy mạnh việc đánh giá và kiểm định chất lượng giáo dục đại học theo hướng đẩy nhanh tiến độ tự đánh giá của các trường đại học và cao đẳng, triển khai từng bước việc kiểm định các trường đại học, cao đẳng; xây dựng tiêu </w:t>
              </w:r>
              <w:r w:rsidRPr="00EE1BF1">
                <w:rPr>
                  <w:rFonts w:ascii="Arial" w:eastAsia="Times New Roman" w:hAnsi="Arial" w:cs="Times New Roman"/>
                  <w:b/>
                  <w:bCs/>
                  <w:color w:val="153242"/>
                  <w:sz w:val="23"/>
                  <w:szCs w:val="23"/>
                </w:rPr>
                <w:lastRenderedPageBreak/>
                <w:t>chuẩn và hình thành một số cơ quan kiểm định chất lượng giáo dục đại học độc lập</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5.18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Chỉ thị</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6036/CT-BGDĐT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29/11/2011</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79" w:history="1">
              <w:r w:rsidRPr="00EE1BF1">
                <w:rPr>
                  <w:rFonts w:ascii="Arial" w:eastAsia="Times New Roman" w:hAnsi="Arial" w:cs="Times New Roman"/>
                  <w:color w:val="153242"/>
                  <w:sz w:val="23"/>
                  <w:szCs w:val="23"/>
                </w:rPr>
                <w:t>Về nhiệm vụ trọng tâm của giáo dục đại học năm học 2011 – 2012</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0" w:history="1">
              <w:r w:rsidRPr="00EE1BF1">
                <w:rPr>
                  <w:rFonts w:ascii="Arial" w:eastAsia="Times New Roman" w:hAnsi="Arial" w:cs="Times New Roman"/>
                  <w:b/>
                  <w:bCs/>
                  <w:color w:val="153242"/>
                  <w:sz w:val="23"/>
                  <w:szCs w:val="23"/>
                </w:rPr>
                <w:t>Trích yếu: Mục 3, Điều 3.4: Triển khai đánh giá theo chuẩn đầu ra; thu thập thông tin phản hồi về chất lượng dạy và học, tình hình việc làm của sinh viên; tự đánh giá trường và chương trình giáo dục; đăng ký đánh giá ngoài; khuyến khích tổ chức đánh giá đồng cấp để cải tiến và nâng cao chất lượng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5.19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Kế hoạch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118/KH-BGDĐT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23/2/2017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1" w:history="1">
              <w:r w:rsidRPr="00EE1BF1">
                <w:rPr>
                  <w:rFonts w:ascii="Arial" w:eastAsia="Times New Roman" w:hAnsi="Arial" w:cs="Times New Roman"/>
                  <w:color w:val="153242"/>
                  <w:sz w:val="23"/>
                  <w:szCs w:val="23"/>
                </w:rPr>
                <w:t>Về kế hoạch triển khai công tác KĐCLGD đối với cơ sở giáo dục đại học, trường cao đẳng sư phạm và trung cấp sư phạm năm 2017</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5.20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07/VBHN-BGDĐT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01/11/2018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2" w:history="1">
              <w:r w:rsidRPr="00EE1BF1">
                <w:rPr>
                  <w:rFonts w:ascii="Arial" w:eastAsia="Times New Roman" w:hAnsi="Arial" w:cs="Times New Roman"/>
                  <w:color w:val="153242"/>
                  <w:sz w:val="23"/>
                  <w:szCs w:val="23"/>
                </w:rPr>
                <w:t>Quy định về điều kiện đầu tư và hoạt đồng trong lĩnh vực giáo dục của Bộ Giáo dục và Đào tạo</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6. Văn bản Luật, Nghị định</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 Giáo dục</w:t>
            </w:r>
          </w:p>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đại học</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08/2012/QH13</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18/6/2012</w:t>
            </w:r>
          </w:p>
        </w:tc>
        <w:tc>
          <w:tcPr>
            <w:tcW w:w="3255" w:type="dxa"/>
            <w:shd w:val="clear" w:color="auto" w:fill="FFFFFF"/>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3" w:history="1">
              <w:r w:rsidRPr="00EE1BF1">
                <w:rPr>
                  <w:rFonts w:ascii="Arial" w:eastAsia="Times New Roman" w:hAnsi="Arial" w:cs="Times New Roman"/>
                  <w:b/>
                  <w:bCs/>
                  <w:color w:val="153242"/>
                  <w:sz w:val="23"/>
                  <w:szCs w:val="23"/>
                </w:rPr>
                <w:t>Trích yếu</w:t>
              </w:r>
              <w:r w:rsidRPr="00EE1BF1">
                <w:rPr>
                  <w:rFonts w:ascii="Arial" w:eastAsia="Times New Roman" w:hAnsi="Arial" w:cs="Times New Roman"/>
                  <w:color w:val="153242"/>
                  <w:sz w:val="23"/>
                  <w:szCs w:val="23"/>
                </w:rPr>
                <w:t>: Chương VII. Bảo đảm chất lượng và kiểm định chất lượng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34/2018/QH14</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19/11/2018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4" w:history="1">
              <w:r w:rsidRPr="00EE1BF1">
                <w:rPr>
                  <w:rFonts w:ascii="Arial" w:eastAsia="Times New Roman" w:hAnsi="Arial" w:cs="Times New Roman"/>
                  <w:color w:val="153242"/>
                  <w:sz w:val="23"/>
                  <w:szCs w:val="23"/>
                </w:rPr>
                <w:t>Về việc sửa đổi, bổ sung một số điều của Luật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5" w:history="1">
              <w:r w:rsidRPr="00EE1BF1">
                <w:rPr>
                  <w:rFonts w:ascii="Arial" w:eastAsia="Times New Roman" w:hAnsi="Arial" w:cs="Times New Roman"/>
                  <w:b/>
                  <w:bCs/>
                  <w:color w:val="153242"/>
                  <w:sz w:val="23"/>
                  <w:szCs w:val="23"/>
                </w:rPr>
                <w:t>Trích yếu: Điều 49. Bảo đảm chất lượng giáo dục đại học; mục tiêu, nguyên tắc và đối tượng kiểm định chất lượng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Văn bản hợp nhất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42/VBHN-VPQH</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10/12/2018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6" w:history="1">
              <w:r w:rsidRPr="00EE1BF1">
                <w:rPr>
                  <w:rFonts w:ascii="Arial" w:eastAsia="Times New Roman" w:hAnsi="Arial" w:cs="Times New Roman"/>
                  <w:color w:val="153242"/>
                  <w:sz w:val="23"/>
                  <w:szCs w:val="23"/>
                </w:rPr>
                <w:t>Luật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7" w:history="1">
              <w:r w:rsidRPr="00EE1BF1">
                <w:rPr>
                  <w:rFonts w:ascii="Arial" w:eastAsia="Times New Roman" w:hAnsi="Arial" w:cs="Times New Roman"/>
                  <w:b/>
                  <w:bCs/>
                  <w:color w:val="153242"/>
                  <w:sz w:val="23"/>
                  <w:szCs w:val="23"/>
                </w:rPr>
                <w:t>Trích yếu:  Chương VII. Bảo đảm chất lượng và kiểm định chất lượng giáo dục đại học</w:t>
              </w:r>
            </w:hyperlink>
          </w:p>
          <w:p w:rsidR="00EE1BF1" w:rsidRPr="00EE1BF1" w:rsidRDefault="00EE1BF1" w:rsidP="00D352D1">
            <w:pPr>
              <w:spacing w:after="165"/>
              <w:ind w:left="75" w:right="75"/>
              <w:jc w:val="center"/>
              <w:rPr>
                <w:rFonts w:ascii="Arial" w:eastAsia="Times New Roman" w:hAnsi="Arial" w:cs="Times New Roman"/>
                <w:color w:val="333333"/>
                <w:sz w:val="23"/>
                <w:szCs w:val="23"/>
              </w:rPr>
            </w:pP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6.4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 Giáo dục</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43/2019/QH14</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14/6/2019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8" w:history="1">
              <w:r w:rsidRPr="00EE1BF1">
                <w:rPr>
                  <w:rFonts w:ascii="Arial" w:eastAsia="Times New Roman" w:hAnsi="Arial" w:cs="Times New Roman"/>
                  <w:color w:val="153242"/>
                  <w:sz w:val="23"/>
                  <w:szCs w:val="23"/>
                </w:rPr>
                <w:t>Trích yếu: Chương VIII, Mục 3 chi tiết về các hoạt động ĐBCL và KĐCLGD đại học: Mục tiêu, nguyên tắc và đối tượng KĐCL GDĐH; Trách nhiệm của cơ sở GDĐH trong việc ĐBCL GDĐH; Nhiệm vụ và quyền hạn của cơ sở GDĐH về KĐCL GDĐH; Tổ chức KĐCL giáo dục và Sử dụng kết quả KĐCL GDĐH</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 Giáo dục</w:t>
            </w:r>
          </w:p>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Nghề nghiệp</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74/2014/QH13</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27/11/2014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89" w:history="1">
              <w:r w:rsidRPr="00EE1BF1">
                <w:rPr>
                  <w:rFonts w:ascii="Arial" w:eastAsia="Times New Roman" w:hAnsi="Arial" w:cs="Times New Roman"/>
                  <w:b/>
                  <w:bCs/>
                  <w:color w:val="153242"/>
                  <w:sz w:val="23"/>
                  <w:szCs w:val="23"/>
                </w:rPr>
                <w:t>Trích yếu</w:t>
              </w:r>
              <w:r w:rsidRPr="00EE1BF1">
                <w:rPr>
                  <w:rFonts w:ascii="Arial" w:eastAsia="Times New Roman" w:hAnsi="Arial" w:cs="Times New Roman"/>
                  <w:color w:val="153242"/>
                  <w:sz w:val="23"/>
                  <w:szCs w:val="23"/>
                </w:rPr>
                <w:t>: Chương VI. Kiểm định chất lượng giáo dục nghề nghiệp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04/2021/NĐ-CP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22/01/2021</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0" w:history="1">
              <w:r w:rsidRPr="00EE1BF1">
                <w:rPr>
                  <w:rFonts w:ascii="Arial" w:eastAsia="Times New Roman" w:hAnsi="Arial" w:cs="Times New Roman"/>
                  <w:color w:val="153242"/>
                  <w:sz w:val="23"/>
                  <w:szCs w:val="23"/>
                </w:rPr>
                <w:t>Trích yếu Điều 34, vi pham trong lĩnh vực kiểm định chất lượng giáo dục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73/2015/NĐ-CP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08/09/2015</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1" w:history="1">
              <w:r w:rsidRPr="00EE1BF1">
                <w:rPr>
                  <w:rFonts w:ascii="Arial" w:eastAsia="Times New Roman" w:hAnsi="Arial" w:cs="Times New Roman"/>
                  <w:color w:val="153242"/>
                  <w:sz w:val="23"/>
                  <w:szCs w:val="23"/>
                </w:rPr>
                <w:t>Trích yếu về tiêu chuẩn, điều kiện được công nhận phân tầng (Khoản 1, Điều 10)</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70/2014/QĐ-TTg</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10/12/2014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2" w:history="1">
              <w:r w:rsidRPr="00EE1BF1">
                <w:rPr>
                  <w:rFonts w:ascii="Arial" w:eastAsia="Times New Roman" w:hAnsi="Arial" w:cs="Times New Roman"/>
                  <w:color w:val="153242"/>
                  <w:sz w:val="23"/>
                  <w:szCs w:val="23"/>
                </w:rPr>
                <w:t>Ban hành điều lệ Trường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46/2017/NĐ-CP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21/4/2017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3" w:history="1">
              <w:r w:rsidRPr="00EE1BF1">
                <w:rPr>
                  <w:rFonts w:ascii="Arial" w:eastAsia="Times New Roman" w:hAnsi="Arial" w:cs="Times New Roman"/>
                  <w:color w:val="153242"/>
                  <w:sz w:val="23"/>
                  <w:szCs w:val="23"/>
                </w:rPr>
                <w:t>Quy định về điều kiện đầu tư và hoạt động trong lĩnh vực giáo dục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135/2018/NĐ-CP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4/10/2018</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4" w:history="1">
              <w:r w:rsidRPr="00EE1BF1">
                <w:rPr>
                  <w:rFonts w:ascii="Arial" w:eastAsia="Times New Roman" w:hAnsi="Arial" w:cs="Times New Roman"/>
                  <w:color w:val="153242"/>
                  <w:sz w:val="23"/>
                  <w:szCs w:val="23"/>
                </w:rPr>
                <w:t>Nghị định Sửa đổi, bổ sung một số điều của Nghị định số 46/2017/NĐ-CP ngày 21 tháng 4 năm 2017 của Chính phủ quy định về điều kiện đầu tư và hoạt động trong lĩnh vực giáo dục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69/QĐ-TTg</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15/01/201</w:t>
            </w:r>
            <w:hyperlink r:id="rId95" w:history="1">
              <w:r w:rsidRPr="00EE1BF1">
                <w:rPr>
                  <w:rFonts w:ascii="Arial" w:eastAsia="Times New Roman" w:hAnsi="Arial" w:cs="Times New Roman"/>
                  <w:color w:val="153242"/>
                  <w:sz w:val="23"/>
                  <w:szCs w:val="23"/>
                </w:rPr>
                <w:t>9</w:t>
              </w:r>
            </w:hyperlink>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6" w:history="1">
              <w:r w:rsidRPr="00EE1BF1">
                <w:rPr>
                  <w:rFonts w:ascii="Arial" w:eastAsia="Times New Roman" w:hAnsi="Arial" w:cs="Times New Roman"/>
                  <w:color w:val="153242"/>
                  <w:sz w:val="23"/>
                  <w:szCs w:val="23"/>
                </w:rPr>
                <w:t>Quyết định về phê duyệt đề án nâng cao chất lượng giáo dục đại học giai đoạn 2019-2025</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Luật</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58/2010/QH12</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15/11/2010 </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7" w:history="1">
              <w:r w:rsidRPr="00EE1BF1">
                <w:rPr>
                  <w:rFonts w:ascii="Arial" w:eastAsia="Times New Roman" w:hAnsi="Arial" w:cs="Times New Roman"/>
                  <w:color w:val="153242"/>
                  <w:sz w:val="23"/>
                  <w:szCs w:val="23"/>
                </w:rPr>
                <w:t>Luật Viên chức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29/2012/NĐ-CP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12/4/2012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8" w:history="1">
              <w:r w:rsidRPr="00EE1BF1">
                <w:rPr>
                  <w:rFonts w:ascii="Arial" w:eastAsia="Times New Roman" w:hAnsi="Arial" w:cs="Times New Roman"/>
                  <w:color w:val="153242"/>
                  <w:sz w:val="23"/>
                  <w:szCs w:val="23"/>
                </w:rPr>
                <w:t>Về tuyển dụng, sử dụng và quản lý viên chức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41/2012/NĐ-CP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8/5/2012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99" w:history="1">
              <w:r w:rsidRPr="00EE1BF1">
                <w:rPr>
                  <w:rFonts w:ascii="Arial" w:eastAsia="Times New Roman" w:hAnsi="Arial" w:cs="Times New Roman"/>
                  <w:color w:val="153242"/>
                  <w:sz w:val="23"/>
                  <w:szCs w:val="23"/>
                </w:rPr>
                <w:t>Quy định về vị trí việc làm trong đơn vị sự nghiệp công lập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6.15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141/2013/NĐ-CP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21/10/2013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0" w:history="1">
              <w:r w:rsidRPr="00EE1BF1">
                <w:rPr>
                  <w:rFonts w:ascii="Arial" w:eastAsia="Times New Roman" w:hAnsi="Arial" w:cs="Times New Roman"/>
                  <w:color w:val="153242"/>
                  <w:sz w:val="23"/>
                  <w:szCs w:val="23"/>
                </w:rPr>
                <w:t>Quy đinh chi tiết và hướng dẫn thi hành một số điều của Luật giáo dục đại học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27/2012/NĐ-CP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06/4/2012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1" w:history="1">
              <w:r w:rsidRPr="00EE1BF1">
                <w:rPr>
                  <w:rFonts w:ascii="Arial" w:eastAsia="Times New Roman" w:hAnsi="Arial" w:cs="Times New Roman"/>
                  <w:color w:val="153242"/>
                  <w:sz w:val="23"/>
                  <w:szCs w:val="23"/>
                </w:rPr>
                <w:t>Quy định về xử lý kỷ luật viên chức và trách nhiệm bồi thường, hoàn trả của viên chức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14/2012/TT-BNV</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18/12/2012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2" w:history="1">
              <w:r w:rsidRPr="00EE1BF1">
                <w:rPr>
                  <w:rFonts w:ascii="Arial" w:eastAsia="Times New Roman" w:hAnsi="Arial" w:cs="Times New Roman"/>
                  <w:color w:val="153242"/>
                  <w:sz w:val="23"/>
                  <w:szCs w:val="23"/>
                </w:rPr>
                <w:t>Hướng dẫn thực hiện Nghị định số 41/2012/NĐ-CP ngày 08/5/2012 của Chính phủ quy định về vị trí việc làm trong đơn vị sự nghiệp công lập</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15/2012/TT-BNV</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25/12/2012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3" w:history="1">
              <w:r w:rsidRPr="00EE1BF1">
                <w:rPr>
                  <w:rFonts w:ascii="Arial" w:eastAsia="Times New Roman" w:hAnsi="Arial" w:cs="Times New Roman"/>
                  <w:color w:val="153242"/>
                  <w:sz w:val="23"/>
                  <w:szCs w:val="23"/>
                </w:rPr>
                <w:t>Hướng dẫn về tuyển dụng, ký kết hợp đồng làm việc và đền bù chi phí đào tạo, bồi dưỡng đối với viên chức</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 liên tịch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07/2009/TTLT-BGDĐT-BNV</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15/4/2009 </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4" w:history="1">
              <w:r w:rsidRPr="00EE1BF1">
                <w:rPr>
                  <w:rFonts w:ascii="Arial" w:eastAsia="Times New Roman" w:hAnsi="Arial" w:cs="Times New Roman"/>
                  <w:color w:val="153242"/>
                  <w:sz w:val="23"/>
                  <w:szCs w:val="23"/>
                </w:rPr>
                <w:t>Hướng dẫn thực hiện quyền tự chủ, tự chịu trách nhiệm, tổ chức bộ máy, biên chế đối với đơn vị sự nghiệp công lập giáo dục và đào tạo</w:t>
              </w:r>
            </w:hyperlink>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6.20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 liên tịch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36/2014/TTLT-BGDĐT-BNV</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28/11/2014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hyperlink r:id="rId105" w:history="1">
              <w:r w:rsidRPr="00EE1BF1">
                <w:rPr>
                  <w:rFonts w:ascii="Arial" w:eastAsia="Times New Roman" w:hAnsi="Arial" w:cs="Times New Roman"/>
                  <w:color w:val="153242"/>
                  <w:sz w:val="23"/>
                  <w:szCs w:val="23"/>
                </w:rPr>
                <w:t>Quy định mã số tiêu chuẩn chức danh nghề nghiệp viên chức giảng dạy trong các cơ sở giáo dục đại học công lập</w:t>
              </w:r>
            </w:hyperlink>
          </w:p>
        </w:tc>
      </w:tr>
      <w:tr w:rsidR="00EE1BF1" w:rsidRPr="00EE1BF1" w:rsidTr="00EE1BF1">
        <w:tc>
          <w:tcPr>
            <w:tcW w:w="10050" w:type="dxa"/>
            <w:gridSpan w:val="5"/>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b/>
                <w:bCs/>
                <w:color w:val="333333"/>
                <w:sz w:val="23"/>
                <w:szCs w:val="23"/>
              </w:rPr>
              <w:t>7. Văn bản về Hợp tác phát triển</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4616/QĐ-ĐHQGHN</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8/12/2014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 định về quản lý hoạt động hợp tác quốc tế của ĐHQGHN</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7.2</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1275/QĐ-ĐHQGHN</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3/5/2013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 định sử dụng và quản lý hộ chiếu ngoại giao, hộ chiếu công vụ tại ĐHQGHN</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7.3</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165/2004/NĐ-CP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16/9/2004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 định chi tiết thi hành một số điều của Luật Giáo dục về quản lý hợp tác quốc tế trong lĩnh vực giáo dục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7.4</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73/2012/NĐ-CP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26/9/2012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 định về hợp tác, đầu tư của nước ngoài trong lĩnh vực giáo dục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7.5</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34/2014/TT-BGDĐT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15/10/2014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Hướng dẫn thi hành một số điều của Nghị định 73/2012/NĐ-CP ngày 26/9/2012 của Chính phủ quy định về hợp tác, đầu tư của nước ngoài trong lĩnh vực giáo dục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lastRenderedPageBreak/>
              <w:t>7.6</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Quyết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76/2010/QĐ-TTg</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30/11/2010</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Về việc tổ chức, quản lý hội nghị, hội thảo quốc tế tại Việt Nam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7.7</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136/2007/NĐ-CP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17/8/2007</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Về xuất cảnh, nhập cảnh của công dân Việt Nam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7.8</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Nghị định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65/2012/NĐ-CP</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6/9/2012</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Về việc sửa đổi, bổ sung một số điều của nghị định số 136/2007/NĐ-CP ngày 17 tháng 8 năm 2007 về xuất cảnh, nhập cảnh của công dân Việt Nam</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7.9</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 liên tịch</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08/2009/TTLT/BCA-BNG</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6/10/2009</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Hướng dẫn việc cấp hộ chiếu phổ thông và giấy thông hành ở nước ngoài theo Nghị định số 136/2007/NĐ-CP ngày 17/8/2007 của Chính phủ về xuất cảnh, nhập cảnh của công dân VN</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7.10</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07/2013/TT-BCA</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30/01/2013</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Sửa đổi, bổ sung một số điểm của Thông tư số 27/2007/TT-BCA ngày 29/11/2007 của Bộ công an hướng dẫn cấp, sửa đổi bổ sung hộ chiếu phổ thông trong nước</w:t>
            </w:r>
          </w:p>
        </w:tc>
      </w:tr>
      <w:tr w:rsidR="00EE1BF1" w:rsidRPr="00EE1BF1" w:rsidTr="00EE1BF1">
        <w:tc>
          <w:tcPr>
            <w:tcW w:w="0" w:type="auto"/>
            <w:shd w:val="clear" w:color="auto" w:fill="FFFFFF"/>
            <w:vAlign w:val="center"/>
            <w:hideMark/>
          </w:tcPr>
          <w:p w:rsidR="00EE1BF1" w:rsidRPr="00EE1BF1" w:rsidRDefault="00EE1BF1" w:rsidP="00EE1BF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7.11</w:t>
            </w:r>
          </w:p>
        </w:tc>
        <w:tc>
          <w:tcPr>
            <w:tcW w:w="1845"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Thông tư</w:t>
            </w:r>
          </w:p>
        </w:tc>
        <w:tc>
          <w:tcPr>
            <w:tcW w:w="270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17/2014/TT-BGDĐT</w:t>
            </w:r>
          </w:p>
        </w:tc>
        <w:tc>
          <w:tcPr>
            <w:tcW w:w="1560" w:type="dxa"/>
            <w:shd w:val="clear" w:color="auto" w:fill="FFFFFF"/>
            <w:vAlign w:val="center"/>
            <w:hideMark/>
          </w:tcPr>
          <w:p w:rsidR="00EE1BF1" w:rsidRPr="00EE1BF1" w:rsidRDefault="00EE1BF1" w:rsidP="00EE1BF1">
            <w:pPr>
              <w:spacing w:after="165"/>
              <w:ind w:left="75" w:right="75"/>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26/5/2014</w:t>
            </w:r>
          </w:p>
        </w:tc>
        <w:tc>
          <w:tcPr>
            <w:tcW w:w="3255" w:type="dxa"/>
            <w:shd w:val="clear" w:color="auto" w:fill="FFFFFF"/>
            <w:vAlign w:val="center"/>
            <w:hideMark/>
          </w:tcPr>
          <w:p w:rsidR="00EE1BF1" w:rsidRPr="00EE1BF1" w:rsidRDefault="00EE1BF1" w:rsidP="00D352D1">
            <w:pPr>
              <w:spacing w:after="165"/>
              <w:ind w:left="75" w:right="75"/>
              <w:jc w:val="center"/>
              <w:rPr>
                <w:rFonts w:ascii="Arial" w:eastAsia="Times New Roman" w:hAnsi="Arial" w:cs="Times New Roman"/>
                <w:color w:val="333333"/>
                <w:sz w:val="23"/>
                <w:szCs w:val="23"/>
              </w:rPr>
            </w:pPr>
            <w:r w:rsidRPr="00EE1BF1">
              <w:rPr>
                <w:rFonts w:ascii="Arial" w:eastAsia="Times New Roman" w:hAnsi="Arial" w:cs="Times New Roman"/>
                <w:color w:val="333333"/>
                <w:sz w:val="23"/>
                <w:szCs w:val="23"/>
              </w:rPr>
              <w:t>Ban hành Quy chế quản lý việc ra nước ngoài của cán bộ, công chức và viên chức</w:t>
            </w:r>
          </w:p>
        </w:tc>
      </w:tr>
    </w:tbl>
    <w:p w:rsidR="0050694C" w:rsidRPr="00EE1BF1" w:rsidRDefault="0050694C" w:rsidP="00EE1BF1"/>
    <w:sectPr w:rsidR="0050694C" w:rsidRPr="00EE1BF1" w:rsidSect="004D6143">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F1"/>
    <w:rsid w:val="004D6143"/>
    <w:rsid w:val="0050694C"/>
    <w:rsid w:val="00621D28"/>
    <w:rsid w:val="00D352D1"/>
    <w:rsid w:val="00EE1BF1"/>
    <w:rsid w:val="00FD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F0A9B"/>
  <w15:chartTrackingRefBased/>
  <w15:docId w15:val="{3493DDCE-BD8A-1747-9E21-E869237E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6"/>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1BF1"/>
    <w:pPr>
      <w:spacing w:before="100" w:beforeAutospacing="1" w:after="100" w:afterAutospacing="1"/>
    </w:pPr>
    <w:rPr>
      <w:rFonts w:eastAsia="Times New Roman" w:cs="Times New Roman"/>
      <w:sz w:val="24"/>
    </w:rPr>
  </w:style>
  <w:style w:type="paragraph" w:styleId="NormalWeb">
    <w:name w:val="Normal (Web)"/>
    <w:basedOn w:val="Normal"/>
    <w:uiPriority w:val="99"/>
    <w:semiHidden/>
    <w:unhideWhenUsed/>
    <w:rsid w:val="00EE1BF1"/>
    <w:pPr>
      <w:spacing w:before="100" w:beforeAutospacing="1" w:after="100" w:afterAutospacing="1"/>
    </w:pPr>
    <w:rPr>
      <w:rFonts w:eastAsia="Times New Roman" w:cs="Times New Roman"/>
      <w:sz w:val="24"/>
    </w:rPr>
  </w:style>
  <w:style w:type="character" w:styleId="Strong">
    <w:name w:val="Strong"/>
    <w:basedOn w:val="DefaultParagraphFont"/>
    <w:uiPriority w:val="22"/>
    <w:qFormat/>
    <w:rsid w:val="00EE1BF1"/>
    <w:rPr>
      <w:b/>
      <w:bCs/>
    </w:rPr>
  </w:style>
  <w:style w:type="character" w:styleId="Hyperlink">
    <w:name w:val="Hyperlink"/>
    <w:basedOn w:val="DefaultParagraphFont"/>
    <w:uiPriority w:val="99"/>
    <w:semiHidden/>
    <w:unhideWhenUsed/>
    <w:rsid w:val="00EE1BF1"/>
    <w:rPr>
      <w:color w:val="0000FF"/>
      <w:u w:val="single"/>
    </w:rPr>
  </w:style>
  <w:style w:type="character" w:styleId="FollowedHyperlink">
    <w:name w:val="FollowedHyperlink"/>
    <w:basedOn w:val="DefaultParagraphFont"/>
    <w:uiPriority w:val="99"/>
    <w:semiHidden/>
    <w:unhideWhenUsed/>
    <w:rsid w:val="00EE1BF1"/>
    <w:rPr>
      <w:color w:val="800080"/>
      <w:u w:val="single"/>
    </w:rPr>
  </w:style>
  <w:style w:type="character" w:styleId="Emphasis">
    <w:name w:val="Emphasis"/>
    <w:basedOn w:val="DefaultParagraphFont"/>
    <w:uiPriority w:val="20"/>
    <w:qFormat/>
    <w:rsid w:val="00EE1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ropbox.com/s/bcpqdwe6m25r1kq/8.%20CV-528%20HD%20tim%20MC%20DG%20truong%20CD.docx?dl=0" TargetMode="External"/><Relationship Id="rId21" Type="http://schemas.openxmlformats.org/officeDocument/2006/relationships/hyperlink" Target="https://drive.google.com/file/d/1WIvU0LZz_ms7i36bKx8W9EgZPFu7giNx/view?usp=share_link" TargetMode="External"/><Relationship Id="rId42" Type="http://schemas.openxmlformats.org/officeDocument/2006/relationships/hyperlink" Target="https://thuvienphapluat.vn/van-ban/Giao-duc/Thong-tu-04-2016-TT-BGDDT-tieu-chuan-danh-gia-chat-luong-chuong-trinh-dao-tao-dai-hoc-2016-293968.aspx" TargetMode="External"/><Relationship Id="rId47" Type="http://schemas.openxmlformats.org/officeDocument/2006/relationships/hyperlink" Target="http://cea.vnu.edu.vn/sites/default/files/1b-cac_phu_luc_cv_2085_hd_tdg_va_dgn_ctdt_31-12-2020-word.doc" TargetMode="External"/><Relationship Id="rId63" Type="http://schemas.openxmlformats.org/officeDocument/2006/relationships/hyperlink" Target="http://cea.vnu.edu.vn/sites/default/files/1696_qd-bgddt_kh_tiep_tuc_doi_moi_can_ban_gd.doc" TargetMode="External"/><Relationship Id="rId68" Type="http://schemas.openxmlformats.org/officeDocument/2006/relationships/hyperlink" Target="https://thuvienphapluat.vn/van-ban/Giao-duc/Thong-tu-13-2017-TT-BGDDT-dieu-kien-co-so-giao-duc-duoc-to-chuc-boi-duong-vien-chuc-giang-day-350795.aspx" TargetMode="External"/><Relationship Id="rId84" Type="http://schemas.openxmlformats.org/officeDocument/2006/relationships/hyperlink" Target="https://luatvietnam.vn/giao-duc/luat-giao-duc-dai-hoc-sua-doi-nam-2018-169346-d1.html" TargetMode="External"/><Relationship Id="rId89" Type="http://schemas.openxmlformats.org/officeDocument/2006/relationships/hyperlink" Target="https://thuvienphapluat.vn/van-ban/Lao-dong-Tien-luong/Luat-Giao-duc-nghe-nghiep-2014-259733.aspx" TargetMode="External"/><Relationship Id="rId16" Type="http://schemas.openxmlformats.org/officeDocument/2006/relationships/hyperlink" Target="https://thuvienphapluat.vn/van-ban/Giao-duc/Thong-tu-08-2021-TT-BGDDT-Quy-che-dao-tao-trinh-do-dai-hoc-470013.aspx" TargetMode="External"/><Relationship Id="rId107" Type="http://schemas.openxmlformats.org/officeDocument/2006/relationships/theme" Target="theme/theme1.xml"/><Relationship Id="rId11" Type="http://schemas.openxmlformats.org/officeDocument/2006/relationships/hyperlink" Target="https://drive.google.com/file/d/1LFYJqUg9TlCJ5aAzQMV0kR3YtIDjpzrB/view?usp=share_link" TargetMode="External"/><Relationship Id="rId32" Type="http://schemas.openxmlformats.org/officeDocument/2006/relationships/hyperlink" Target="http://cea.vnu.edu.vn/sites/default/files/36_2017_tt-bgddt_368000.doc" TargetMode="External"/><Relationship Id="rId37" Type="http://schemas.openxmlformats.org/officeDocument/2006/relationships/hyperlink" Target="https://www.dropbox.com/s/ihghnu2hc8h1ie5/1b.%20B%E1%BA%A3ng%20h%C6%B0%E1%BB%9Bng%20d%E1%BA%ABn%20k%C3%A8m%20CV%201668%20thay%20th%E1%BA%BF%20CV%20768%20%2831.12.2019%29.docx?dl=0" TargetMode="External"/><Relationship Id="rId53" Type="http://schemas.openxmlformats.org/officeDocument/2006/relationships/hyperlink" Target="https://www.dropbox.com/s/514j3qvzxkdr1nh/1.%20tb_ket_luan_cua_bo_truong_bgddt.pdf?dl=0" TargetMode="External"/><Relationship Id="rId58" Type="http://schemas.openxmlformats.org/officeDocument/2006/relationships/hyperlink" Target="https://cea.vnu.edu.vn/article-Cong-van-5542-BGDDT-QLCL-ngay-23-11-2017-cua-Bo-Giao-duc-va-Dao-tao-ve-viec-day-manh-kiem-dinh-chat-luong-giao-duc-cac-truong-su-pham,-chuong-trinh-dao-tao-giao-vien--15911-1244.html" TargetMode="External"/><Relationship Id="rId74" Type="http://schemas.openxmlformats.org/officeDocument/2006/relationships/hyperlink" Target="https://thuvienphapluat.vn/van-ban/Giao-duc/Chi-thi-7823-CT-BGDDT-nhiem-vu-trong-tam-giao-duc-dai-hoc-nam-2009-2010-96615.aspx" TargetMode="External"/><Relationship Id="rId79" Type="http://schemas.openxmlformats.org/officeDocument/2006/relationships/hyperlink" Target="https://thuvienphapluat.vn/van-ban/Giao-duc/Chi-thi-6036-CT-BGDDT-nam-2014-phong-chong-tac-hai-thuoc-la-lam-dung-do-uong-co-con-260611.aspx" TargetMode="External"/><Relationship Id="rId102" Type="http://schemas.openxmlformats.org/officeDocument/2006/relationships/hyperlink" Target="https://thuvienphapluat.vn/van-ban/bo-may-hanh-chinh/thong-tu-14-2012-tt-bnv-huong-dan-thuc-hien-nghi-dinh-41-2012-nd-cp-quy-dinh-164521.aspx?v=d" TargetMode="External"/><Relationship Id="rId5" Type="http://schemas.openxmlformats.org/officeDocument/2006/relationships/hyperlink" Target="https://drive.google.com/file/d/1ZKsWpsQugG7Ut6dh6kp7CBPyMXzr5QHQ/view?usp=share_link" TargetMode="External"/><Relationship Id="rId90" Type="http://schemas.openxmlformats.org/officeDocument/2006/relationships/hyperlink" Target="http://cea.vnu.edu.vn/sites/default/files/04_2021_nd-cp_450564.doc" TargetMode="External"/><Relationship Id="rId95" Type="http://schemas.openxmlformats.org/officeDocument/2006/relationships/hyperlink" Target="https://www.dropbox.com/s/djiv9yyhxx8a071/69_QD-TTg_405039.doc?dl=0" TargetMode="External"/><Relationship Id="rId22" Type="http://schemas.openxmlformats.org/officeDocument/2006/relationships/hyperlink" Target="https://thuvienphapluat.vn/van-ban/Giao-duc/Thong-tu-61-2012-TT-BGDDT-dieu-kien-thanh-lap-giai-the-nhiem-vu-quyen-han-163086.aspx" TargetMode="External"/><Relationship Id="rId27" Type="http://schemas.openxmlformats.org/officeDocument/2006/relationships/hyperlink" Target="https://www.dropbox.com/s/e8fizy3k6yik59a/9.%20CV-529%20HD%20tim%20MC%20DG%20truong%20TCCN.docx?dl=0" TargetMode="External"/><Relationship Id="rId43" Type="http://schemas.openxmlformats.org/officeDocument/2006/relationships/hyperlink" Target="https://thuvienphapluat.vn/van-ban/Lao-dong-Tien-luong/Thong-tu-02-2020-TT-BGDDT-tieu-chuan-danh-gia-chat-luong-chuong-trinh-dao-tao-giao-vien-cao-dang-433928.aspx" TargetMode="External"/><Relationship Id="rId48" Type="http://schemas.openxmlformats.org/officeDocument/2006/relationships/hyperlink" Target="http://cea.udn.vn/files/2020/2020_7_29_50_8_44_3a_cv_756_m%E1%BB%91c_chu%E1%BA%A9n_-_tl_h%C6%B0%E1%BB%9Bng_d%E1%BA%ABn_k%C3%A8m_tt_02(21-5-2020_-_ch%C3%ADnh_th%E1%BB%A9c).doc" TargetMode="External"/><Relationship Id="rId64" Type="http://schemas.openxmlformats.org/officeDocument/2006/relationships/hyperlink" Target="https://thuvienphapluat.vn/van-ban/Giao-duc/Thong-tu-08-2021-TT-BGDDT-Quy-che-dao-tao-trinh-do-dai-hoc-470013.aspx" TargetMode="External"/><Relationship Id="rId69" Type="http://schemas.openxmlformats.org/officeDocument/2006/relationships/hyperlink" Target="https://moet.gov.vn/van-ban/vbdh/Pages/chi-tiet-van-ban.aspx?ItemID=2676" TargetMode="External"/><Relationship Id="rId80" Type="http://schemas.openxmlformats.org/officeDocument/2006/relationships/hyperlink" Target="https://thuvienphapluat.vn/van-ban/Giao-duc/Chi-thi-6036-CT-BGDDT-nam-2014-phong-chong-tac-hai-thuoc-la-lam-dung-do-uong-co-con-260611.aspx" TargetMode="External"/><Relationship Id="rId85" Type="http://schemas.openxmlformats.org/officeDocument/2006/relationships/hyperlink" Target="https://luatvietnam.vn/giao-duc/luat-giao-duc-dai-hoc-sua-doi-nam-2018-169346-d1.html" TargetMode="External"/><Relationship Id="rId12" Type="http://schemas.openxmlformats.org/officeDocument/2006/relationships/hyperlink" Target="https://drive.google.com/file/d/1Oy3P3gryBdzeSgn_FD0sxfnSGA99Mumf/view?usp=share_link" TargetMode="External"/><Relationship Id="rId17" Type="http://schemas.openxmlformats.org/officeDocument/2006/relationships/hyperlink" Target="https://thuvienphapluat.vn/van-ban/giao-duc/Thong-tu-17-2021-TT-BGDDT-chuan-chuong-trinh-dao-tao-cac-trinh-do-cua-giao-duc-dai-hoc-450547.aspx" TargetMode="External"/><Relationship Id="rId33" Type="http://schemas.openxmlformats.org/officeDocument/2006/relationships/hyperlink" Target="https://www.dropbox.com/s/6bsf8beneop1j2e/24.%20CV%20766%20HUONG%20DAN%20TDG%20%2820.4.2018%29.docx?dl=0" TargetMode="External"/><Relationship Id="rId38" Type="http://schemas.openxmlformats.org/officeDocument/2006/relationships/hyperlink" Target="https://thuvienphapluat.vn/van-ban/Giao-duc/Thong-tu-38-2013-TT-BGDDT-quy-trinh-kiem-dinh-chat-luong-dao-tao-dai-hoc-cao-dang-215217.aspx" TargetMode="External"/><Relationship Id="rId59" Type="http://schemas.openxmlformats.org/officeDocument/2006/relationships/hyperlink" Target="https://cea.vnu.edu.vn/article-Thong-bao-373-QLCL-KDCLGD-cua-Cuc-Quan-ly-chat-luong-ve-viec-giam-sat-hoat-dong-kiem-dinh-chat-luong-giao-duc-15917-1244.html" TargetMode="External"/><Relationship Id="rId103" Type="http://schemas.openxmlformats.org/officeDocument/2006/relationships/hyperlink" Target="https://thuvienphapluat.vn/van-ban/Lao-dong-Tien-luong/Thong-tu-15-2012-TT-BNV-huong-dan-tuyen-dung-ky-ket-hop-dong-lam-viec-den-bu-171192.aspx" TargetMode="External"/><Relationship Id="rId20" Type="http://schemas.openxmlformats.org/officeDocument/2006/relationships/hyperlink" Target="https://drive.google.com/file/d/1WIvU0LZz_ms7i36bKx8W9EgZPFu7giNx/view?usp=share_link" TargetMode="External"/><Relationship Id="rId41" Type="http://schemas.openxmlformats.org/officeDocument/2006/relationships/hyperlink" Target="https://thuvienphapluat.vn/van-ban/Giao-duc/Thong-tu-33-2014-TT-BGDDT-tieu-chuan-danh-gia-chat-luong-chuong-trinh-dao-tao-dieu-duong-trinh-do-dai-hoc-cao-dang-251587.aspx" TargetMode="External"/><Relationship Id="rId54" Type="http://schemas.openxmlformats.org/officeDocument/2006/relationships/hyperlink" Target="https://www.dropbox.com/s/ve7ijifqqtquqsz/2.%20tb_816_ket_luan_ve_kdclgd_hop_22.10_08.11%20%281%29.pdf?dl=0" TargetMode="External"/><Relationship Id="rId62" Type="http://schemas.openxmlformats.org/officeDocument/2006/relationships/hyperlink" Target="https://www.dropbox.com/s/6wnamwrk75xzsdg/12.%20Quyet%20dinh%20so%202274%20-%20day%20manh%20DBCL%20va%20KDCL.pdf?dl=0" TargetMode="External"/><Relationship Id="rId70" Type="http://schemas.openxmlformats.org/officeDocument/2006/relationships/hyperlink" Target="https://thuvienphapluat.vn/van-ban/Giao-duc/Van-ban-hop-nhat-01-VBHN-BGDDT-2018-thu-tuc-cong-nhan-van-bang-do-co-so-giao-duc-nuoc-ngoai-cap-375825.aspx" TargetMode="External"/><Relationship Id="rId75" Type="http://schemas.openxmlformats.org/officeDocument/2006/relationships/hyperlink" Target="https://thuvienphapluat.vn/van-ban/Giao-duc/Chi-thi-7823-CT-BGDDT-nhiem-vu-trong-tam-giao-duc-dai-hoc-nam-2009-2010-96615.aspx" TargetMode="External"/><Relationship Id="rId83" Type="http://schemas.openxmlformats.org/officeDocument/2006/relationships/hyperlink" Target="http://vanban.chinhphu.vn/portal/page/portal/chinhphu/hethongvanban?class_id=1&amp;_page=1&amp;mode=detail&amp;document_id=163054" TargetMode="External"/><Relationship Id="rId88" Type="http://schemas.openxmlformats.org/officeDocument/2006/relationships/hyperlink" Target="http://cea.vnu.edu.vn/sites/default/files/luat-giao-duc-2019.doc" TargetMode="External"/><Relationship Id="rId91" Type="http://schemas.openxmlformats.org/officeDocument/2006/relationships/hyperlink" Target="http://cea.vnu.edu.vn/sites/default/files/1.5._nd_phan_tang_xh_dh_2015.pdf" TargetMode="External"/><Relationship Id="rId96" Type="http://schemas.openxmlformats.org/officeDocument/2006/relationships/hyperlink" Target="https://thuvienphapluat.vn/van-ban/Giao-duc/Quyet-dinh-69-QD-TTg-2019-De-an-nang-cao-chat-luong-giao-duc-dai-hoc-2019-2025-405039.aspx" TargetMode="External"/><Relationship Id="rId1" Type="http://schemas.openxmlformats.org/officeDocument/2006/relationships/styles" Target="styles.xml"/><Relationship Id="rId6" Type="http://schemas.openxmlformats.org/officeDocument/2006/relationships/hyperlink" Target="https://docs.google.com/document/d/16nKmQnq7k_UhLmlWx-rW6C1urEjY4um6/edit?usp=share_link&amp;ouid=113491699308142286654&amp;rtpof=true&amp;sd=true" TargetMode="External"/><Relationship Id="rId15" Type="http://schemas.openxmlformats.org/officeDocument/2006/relationships/hyperlink" Target="https://thuvienphapluat.vn/van-ban/Giao-duc/Thong-tu-18-2013-TT-BGDDT-Chuong-trinh-dao-tao-kiem-dinh-vien-kiem-dinh-giao-duc-187676.aspx" TargetMode="External"/><Relationship Id="rId23" Type="http://schemas.openxmlformats.org/officeDocument/2006/relationships/hyperlink" Target="https://thuvienphapluat.vn/van-ban/Giao-duc/Thong-tu-62-2012-TT-BGDDT-quy-trinhchu-ky-kiem-dinh-chat-luong-giao-duc-163079.aspx" TargetMode="External"/><Relationship Id="rId28" Type="http://schemas.openxmlformats.org/officeDocument/2006/relationships/hyperlink" Target="https://thuvienphapluat.vn/cong-van/Giao-duc/Cong-van-462-KTKDCLGD-KDDH-nam-2013-tu-danh-gia-truong-dai-hoc-cao-dang-trung-cap-chuyen-nghiep-253387.aspx" TargetMode="External"/><Relationship Id="rId36" Type="http://schemas.openxmlformats.org/officeDocument/2006/relationships/hyperlink" Target="https://www.dropbox.com/s/s8kjejqb6zxo2gl/1a%20CV1668%20thay%20th%E1%BA%BF%20CV%20768%20%2831.12.2019%29.pdf?dl=0" TargetMode="External"/><Relationship Id="rId49" Type="http://schemas.openxmlformats.org/officeDocument/2006/relationships/hyperlink" Target="http://cea.udn.vn/files/2020/2020_7_29_51_26_902_3b-_m%E1%BB%91c_chu%E1%BA%A9n_-_tl_h%C6%B0%E1%BB%9Bng_d%E1%BA%ABn_k%C3%A8m_tt_02_(21-5_-_ch%C3%ADnh_th%E1%BB%A9c).doc" TargetMode="External"/><Relationship Id="rId57" Type="http://schemas.openxmlformats.org/officeDocument/2006/relationships/hyperlink" Target="https://www.dropbox.com/s/a5ymu36ctoto4xj/5.%20QUYET%20DINH%20956.2017-BGD%C4%90T.pdf?dl=0" TargetMode="External"/><Relationship Id="rId106" Type="http://schemas.openxmlformats.org/officeDocument/2006/relationships/fontTable" Target="fontTable.xml"/><Relationship Id="rId10" Type="http://schemas.openxmlformats.org/officeDocument/2006/relationships/hyperlink" Target="https://drive.google.com/file/d/1KdPVN0PunvDUAGmhrEd0iNPVuu1kdK5A/view?usp=share_link" TargetMode="External"/><Relationship Id="rId31" Type="http://schemas.openxmlformats.org/officeDocument/2006/relationships/hyperlink" Target="https://thuvienphapluat.vn/van-ban/Giao-duc/Thong-tu-12-2017-TT-BGDDT-kiem-dinh-chat-luong-co-so-giao-duc-dai-hoc-349575.aspx" TargetMode="External"/><Relationship Id="rId44" Type="http://schemas.openxmlformats.org/officeDocument/2006/relationships/hyperlink" Target="https://www.dropbox.com/s/nrfn7b1x4919qfz/20.%20CV%201074%20HD%20SU%20DUNG%20TCDG%20CTDT%2004_2016%20%2828.6.2016%29.doc?dl=0" TargetMode="External"/><Relationship Id="rId52" Type="http://schemas.openxmlformats.org/officeDocument/2006/relationships/hyperlink" Target="https://m.thuvienphapluat.vn/van-ban/giao-duc/thong-tu-10-2016-tt-bgddt-quy-che-cong-tac-sinh-vien-chuong-trinh-dao-tao-dai-hoc-he-chinh-quy-308413.aspx" TargetMode="External"/><Relationship Id="rId60" Type="http://schemas.openxmlformats.org/officeDocument/2006/relationships/hyperlink" Target="https://thuvienphapluat.vn/cong-van/Giao-duc/Cong-van-2274-BGDDT-QLCL-2019-day-manh-cong-tac-bao-dam-chat-luong-giao-duc-dai-hoc-449676.aspx" TargetMode="External"/><Relationship Id="rId65" Type="http://schemas.openxmlformats.org/officeDocument/2006/relationships/hyperlink" Target="https://thuvienphapluat.vn/van-ban/Giao-duc/Thong-tu-24-2015-TT-BGDDT-Quy-dinh-chuan-quoc-gia-doi-voi-co-so-giao-duc-dai-hoc-294085.aspx" TargetMode="External"/><Relationship Id="rId73" Type="http://schemas.openxmlformats.org/officeDocument/2006/relationships/hyperlink" Target="http://vbpl.vn/bogiaoducdaotao/Pages/vbpq-van-ban-goc.aspx?ItemID=27936" TargetMode="External"/><Relationship Id="rId78" Type="http://schemas.openxmlformats.org/officeDocument/2006/relationships/hyperlink" Target="https://thuvienphapluat.vn/van-ban/giao-duc/nghi-quyet-05-nq-bcsd-doi-moi-quan-ly-giao-duc-dai-hoc-giai-doan-2010-2012-134780.aspx?v=d" TargetMode="External"/><Relationship Id="rId81" Type="http://schemas.openxmlformats.org/officeDocument/2006/relationships/hyperlink" Target="http://www.ntu.edu.vn/Portals/96/Van%20ban%20phap%20quy/Bo/KH%20118-ilovepdf-compressed.pdf" TargetMode="External"/><Relationship Id="rId86" Type="http://schemas.openxmlformats.org/officeDocument/2006/relationships/hyperlink" Target="https://thuvienphapluat.vn/van-ban/Giao-duc/Van-ban-hop-nhat-42-VBHN-VPQH-2018-Luat-Giao-duc-dai-hoc-407245.aspx" TargetMode="External"/><Relationship Id="rId94" Type="http://schemas.openxmlformats.org/officeDocument/2006/relationships/hyperlink" Target="https://thuvienphapluat.vn/van-ban/Thuong-mai/Nghi-dinh-135-2018-ND-CP-sua-doi-Nghi-dinh-46-2017-ND-CP-dau-tu-trong-linh-vuc-giao-duc-315730.aspx" TargetMode="External"/><Relationship Id="rId99" Type="http://schemas.openxmlformats.org/officeDocument/2006/relationships/hyperlink" Target="https://thuvienphapluat.vn/van-ban/bo-may-hanh-chinh/nghi-dinh-41-2012-nd-cp-vi-tri-viec-lam-trong-don-vi-su-nghiep-cong-lap-138976.aspx?v=d" TargetMode="External"/><Relationship Id="rId101" Type="http://schemas.openxmlformats.org/officeDocument/2006/relationships/hyperlink" Target="http://vanban.chinhphu.vn/portal/page/portal/chinhphu/hethongvanban?class_id=1&amp;mode=detail&amp;document_id=157302&amp;category_id=0" TargetMode="External"/><Relationship Id="rId4" Type="http://schemas.openxmlformats.org/officeDocument/2006/relationships/hyperlink" Target="https://docs.google.com/document/d/1fVGd4eOCNe8HmjoJtkM3P_0NaiAuaStp/edit?usp=share_link&amp;ouid=113491699308142286654&amp;rtpof=true&amp;sd=true" TargetMode="External"/><Relationship Id="rId9" Type="http://schemas.openxmlformats.org/officeDocument/2006/relationships/hyperlink" Target="https://drive.google.com/file/d/1Wlfdjmm3gC-iaDdO8a_LYX2ant8SngSl/view?usp=share_link" TargetMode="External"/><Relationship Id="rId13" Type="http://schemas.openxmlformats.org/officeDocument/2006/relationships/hyperlink" Target="https://drive.google.com/file/d/1ugHIYGLpMfNhwXyYt78SRYWQDkGK-o0m/view?usp=share_link" TargetMode="External"/><Relationship Id="rId18" Type="http://schemas.openxmlformats.org/officeDocument/2006/relationships/hyperlink" Target="https://thuvienphapluat.vn/van-ban/Vi-pham-hanh-chinh/Nghi-dinh-04-2021-ND-CP-xu-phat-vi-pham-hanh-chinh-trong-linh-vuc-giao-duc-450564.aspx" TargetMode="External"/><Relationship Id="rId39" Type="http://schemas.openxmlformats.org/officeDocument/2006/relationships/hyperlink" Target="https://thuvienphapluat.vn/van-ban/Giao-duc/Thong-tu-23-2011-TT-BGDDT-tieu-chuan-danh-gia-chat-luong-125141.aspx" TargetMode="External"/><Relationship Id="rId34" Type="http://schemas.openxmlformats.org/officeDocument/2006/relationships/hyperlink" Target="https://www.dropbox.com/s/tkxh68jprjrvd8t/25._cv_767_huong_dan_dgn_csgd.pdf?dl=0" TargetMode="External"/><Relationship Id="rId50" Type="http://schemas.openxmlformats.org/officeDocument/2006/relationships/hyperlink" Target="http://cea.udn.vn/files/2020/2020_7_29_0_38_441_3c-cv_756_-_m%E1%BB%91c_chu%E1%BA%A9n-tl_h%C6%B0%E1%BB%9Bng_d%E1%BA%ABn_tt_02(21-5-2020_-_ch%C3%ADnh_th%E1%BB%A9c).pdf" TargetMode="External"/><Relationship Id="rId55" Type="http://schemas.openxmlformats.org/officeDocument/2006/relationships/hyperlink" Target="https://www.dropbox.com/s/yxmbigb9co0hg0n/3.%20kh_118_kiem_dinh_gddh_cd_tcsp_2017_23.02.2017_1.pdf?dl=0" TargetMode="External"/><Relationship Id="rId76" Type="http://schemas.openxmlformats.org/officeDocument/2006/relationships/hyperlink" Target="https://thuvienphapluat.vn/van-ban/Giao-duc/Quyet-dinh-4138-QD-BGDDT-phe-duyet-De-an-Xay-dung-phat-trien-he-thong-112059.aspx" TargetMode="External"/><Relationship Id="rId97" Type="http://schemas.openxmlformats.org/officeDocument/2006/relationships/hyperlink" Target="http://vanban.chinhphu.vn/portal/page/portal/chinhphu/hethongvanban?class_id=1&amp;_page=1&amp;mode=detail&amp;document_id=98566" TargetMode="External"/><Relationship Id="rId104" Type="http://schemas.openxmlformats.org/officeDocument/2006/relationships/hyperlink" Target="https://thuvienphapluat.vn/van-ban/Bo-may-hanh-chinh/Thong-tu-lien-tich-07-2009-TTLT-BGDDT-BNV-huong-dan-thuc-hien-quyen-tu-chu-tu-chiu-trach-nhiem-thuc-hien-nhiem-vu-to-chuc-bo-may-bien-che-GDDT-87326.aspx" TargetMode="External"/><Relationship Id="rId7" Type="http://schemas.openxmlformats.org/officeDocument/2006/relationships/hyperlink" Target="https://drive.google.com/file/d/1XkOhjAutYvVJk3JfuzF7ZD-Vbps_XbvR/view?usp=share_link" TargetMode="External"/><Relationship Id="rId71" Type="http://schemas.openxmlformats.org/officeDocument/2006/relationships/hyperlink" Target="http://vbpl.vn/botainguyen/Pages/vbpq-luocdo.aspx?dvid=321&amp;ItemID=13005&amp;Keyword=" TargetMode="External"/><Relationship Id="rId92" Type="http://schemas.openxmlformats.org/officeDocument/2006/relationships/hyperlink" Target="https://thuvienphapluat.vn/van-ban/Giao-duc/Quyet-dinh-70-2014-QD-TTg-Dieu-le-truong-dai-hoc-259959.aspx" TargetMode="External"/><Relationship Id="rId2" Type="http://schemas.openxmlformats.org/officeDocument/2006/relationships/settings" Target="settings.xml"/><Relationship Id="rId29" Type="http://schemas.openxmlformats.org/officeDocument/2006/relationships/hyperlink" Target="https://thuvienphapluat.vn/cong-van/Bo-may-hanh-chinh/Cong-van-1480-KTKDCLGD-KDDH-2014-huong-dan-danh-gia-ngoai-dai-hoc-cao-dang-trung-cap-chuyen-nghiep-253360.aspx" TargetMode="External"/><Relationship Id="rId24" Type="http://schemas.openxmlformats.org/officeDocument/2006/relationships/hyperlink" Target="https://thuvienphapluat.vn/van-ban/Giao-duc/Cong-van-07-VBHN-BGDDT-danh-gia-chat-luong-giao-duc-trung-cap-chuyen-nghiep-Bo-Giao-duc-va-Dao-tao-223592.aspx" TargetMode="External"/><Relationship Id="rId40" Type="http://schemas.openxmlformats.org/officeDocument/2006/relationships/hyperlink" Target="https://thuvienphapluat.vn/van-ban/Giao-duc/Thong-tu-49-2012-TT-BGDDT-Quy-dinh-tieu-chuan-danh-gia-chat-luong-chuong-trinh-164169.aspx" TargetMode="External"/><Relationship Id="rId45" Type="http://schemas.openxmlformats.org/officeDocument/2006/relationships/hyperlink" Target="https://thuvienphapluat.vn/cong-van/Giao-duc/Cong-van-1669-QLCL-KDCLGD-2019-thay-the-Tai-lieu-danh-gia-chat-luong-kem-theo-769-QLCL-KDCLGD-449649.aspx" TargetMode="External"/><Relationship Id="rId66" Type="http://schemas.openxmlformats.org/officeDocument/2006/relationships/hyperlink" Target="https://thuvienphapluat.vn/van-ban/Giao-duc/Quyet-dinh-33-2007-QD-BGDDT-quy-che-van-bang-chung-chi-he-thong-giao-duc-quoc-dan-53636.aspx" TargetMode="External"/><Relationship Id="rId87" Type="http://schemas.openxmlformats.org/officeDocument/2006/relationships/hyperlink" Target="https://thuvienphapluat.vn/van-ban/Giao-duc/Van-ban-hop-nhat-42-VBHN-VPQH-2018-Luat-Giao-duc-dai-hoc-407245.aspx" TargetMode="External"/><Relationship Id="rId61" Type="http://schemas.openxmlformats.org/officeDocument/2006/relationships/hyperlink" Target="http://vbpl.vn/TW/Pages/vbpq-van-ban-goc.aspx?ItemID=134402" TargetMode="External"/><Relationship Id="rId82" Type="http://schemas.openxmlformats.org/officeDocument/2006/relationships/hyperlink" Target="https://thuvienphapluat.vn/van-ban/Dau-tu/Van-ban-hop-nhat-07-VBHN-BGDDT-2018-dieu-kien-dau-tu-va-hoat-dong-trong-linh-vuc-giao-duc-399908.aspx" TargetMode="External"/><Relationship Id="rId19" Type="http://schemas.openxmlformats.org/officeDocument/2006/relationships/hyperlink" Target="https://thuvienphapluat.vn/van-ban/Giao-duc/Thong-tu-24-2015-TT-BGDDT-Quy-dinh-chuan-quoc-gia-doi-voi-co-so-giao-duc-dai-hoc-294085.aspx" TargetMode="External"/><Relationship Id="rId14" Type="http://schemas.openxmlformats.org/officeDocument/2006/relationships/hyperlink" Target="https://thuvienphapluat.vn/van-ban/Bo-may-hanh-chinh/Thong-tu-60-2012-TT-BGDDT-kiem-dinh-vien-kiem-dinh-chat-luong-giao-duc-163115.aspx" TargetMode="External"/><Relationship Id="rId30" Type="http://schemas.openxmlformats.org/officeDocument/2006/relationships/hyperlink" Target="https://thuvienphapluat.vn/van-ban/Giao-duc/Thong-tu-24-2015-TT-BGDDT-Quy-dinh-chuan-quoc-gia-doi-voi-co-so-giao-duc-dai-hoc-294085.aspx" TargetMode="External"/><Relationship Id="rId35" Type="http://schemas.openxmlformats.org/officeDocument/2006/relationships/hyperlink" Target="https://www.dropbox.com/s/y1eyraqotsb7ckf/26._cv_768_huong_dan_dgcl_csgd.pdf?dl=0" TargetMode="External"/><Relationship Id="rId56" Type="http://schemas.openxmlformats.org/officeDocument/2006/relationships/hyperlink" Target="https://www.dropbox.com/s/buuw1u76cfb9wvx/4.%20Ke%20hoach%20203%20%2827.3.2017%29.pdf?dl=0" TargetMode="External"/><Relationship Id="rId77" Type="http://schemas.openxmlformats.org/officeDocument/2006/relationships/hyperlink" Target="https://thuvienphapluat.vn/van-ban/giao-duc/nghi-quyet-05-nq-bcsd-doi-moi-quan-ly-giao-duc-dai-hoc-giai-doan-2010-2012-134780.aspx?v=d" TargetMode="External"/><Relationship Id="rId100" Type="http://schemas.openxmlformats.org/officeDocument/2006/relationships/hyperlink" Target="https://thuvienphapluat.vn/van-ban/Giao-duc/Nghi-dinh-141-2013-ND-CP-huong-dan-Luat-giao-duc-dai-hoc-210775.aspx" TargetMode="External"/><Relationship Id="rId105" Type="http://schemas.openxmlformats.org/officeDocument/2006/relationships/hyperlink" Target="https://thuvienphapluat.vn/van-ban/Bo-may-hanh-chinh/Thong-tu-lien-tich-36-2014-TTLT-BGDDT-BNV-ma-so-tieu-chuan-chuc-danh-nghe-nghiep-vien-chuc-giang-day-dai-hoc-cong-lap-259826.aspx" TargetMode="External"/><Relationship Id="rId8" Type="http://schemas.openxmlformats.org/officeDocument/2006/relationships/hyperlink" Target="https://docs.google.com/document/d/1Iix03SeM6g2oLZ31gUxBlPmMGrfJynVB/edit?usp=share_link&amp;ouid=113491699308142286654&amp;rtpof=true&amp;sd=true" TargetMode="External"/><Relationship Id="rId51" Type="http://schemas.openxmlformats.org/officeDocument/2006/relationships/hyperlink" Target="http://cea.vnu.edu.vn/sites/default/files/39_2020_tt_bgddt_tc_dgcl_ctdt_tu_xa.pdf" TargetMode="External"/><Relationship Id="rId72" Type="http://schemas.openxmlformats.org/officeDocument/2006/relationships/hyperlink" Target="http://vanban.chinhphu.vn/portal/page/portal/chinhphu/hethongvanban?class_id=1&amp;_page=67&amp;mode=detail&amp;document_id=45739" TargetMode="External"/><Relationship Id="rId93" Type="http://schemas.openxmlformats.org/officeDocument/2006/relationships/hyperlink" Target="https://thuvienphapluat.vn/van-ban/Dau-tu/Nghi-dinh-46-2017-ND-CP-quy-dinh-dieu-kien-dau-tu-hoat-dong-trong-linh-vuc-giao-duc-336219.aspx" TargetMode="External"/><Relationship Id="rId98" Type="http://schemas.openxmlformats.org/officeDocument/2006/relationships/hyperlink" Target="https://thuvienphapluat.vn/van-ban/Bo-may-hanh-chinh/Nghi-dinh-29-2012-ND-CP-tuyen-dung-su-dung-va-quan-ly-vien-chuc-137919.aspx" TargetMode="External"/><Relationship Id="rId3" Type="http://schemas.openxmlformats.org/officeDocument/2006/relationships/webSettings" Target="webSettings.xml"/><Relationship Id="rId25" Type="http://schemas.openxmlformats.org/officeDocument/2006/relationships/hyperlink" Target="https://thuvienphapluat.vn/van-ban/Giao-duc/Van-ban-hop-nhat-08-VBHN-BGDDT-tieu-chuan-danh-gia-chat-luong-giao-duc-truong-cao-dang-223626.aspx" TargetMode="External"/><Relationship Id="rId46" Type="http://schemas.openxmlformats.org/officeDocument/2006/relationships/hyperlink" Target="http://cea.vnu.edu.vn/sites/default/files/1a-cv_2085_hd_tdg_va_dgn_ctdt_31-12-2020-word.doc" TargetMode="External"/><Relationship Id="rId67" Type="http://schemas.openxmlformats.org/officeDocument/2006/relationships/hyperlink" Target="https://thuvienphapluat.vn/van-ban/giao-duc/thong-tu-22-2012-tt-bgddt-sua-doi-quy-che-van-bang-chung-chi-he-thong-giao-duc-142383.aspx?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4433</Words>
  <Characters>25270</Characters>
  <Application>Microsoft Office Word</Application>
  <DocSecurity>0</DocSecurity>
  <Lines>210</Lines>
  <Paragraphs>59</Paragraphs>
  <ScaleCrop>false</ScaleCrop>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2023-08-26T06:48:00Z</dcterms:created>
  <dcterms:modified xsi:type="dcterms:W3CDTF">2023-08-26T06:58:00Z</dcterms:modified>
</cp:coreProperties>
</file>